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916"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8"/>
        <w:gridCol w:w="5528"/>
      </w:tblGrid>
      <w:tr w:rsidR="002520E4" w:rsidRPr="008D71C7" w:rsidTr="0014231B">
        <w:tc>
          <w:tcPr>
            <w:tcW w:w="5388" w:type="dxa"/>
          </w:tcPr>
          <w:p w:rsidR="002520E4" w:rsidRPr="00FD492E" w:rsidRDefault="00CE129F" w:rsidP="00184C01">
            <w:pPr>
              <w:jc w:val="both"/>
              <w:rPr>
                <w:rFonts w:ascii="Times New Roman" w:hAnsi="Times New Roman" w:cs="Times New Roman"/>
                <w:b/>
                <w:sz w:val="28"/>
                <w:szCs w:val="28"/>
                <w:lang w:val="en-US"/>
              </w:rPr>
            </w:pPr>
            <w:r w:rsidRPr="00FD492E">
              <w:rPr>
                <w:rFonts w:ascii="Times New Roman" w:hAnsi="Times New Roman" w:cs="Times New Roman"/>
                <w:b/>
                <w:sz w:val="28"/>
                <w:szCs w:val="28"/>
                <w:lang w:val="en-US"/>
              </w:rPr>
              <w:t>AGREEMENT</w:t>
            </w:r>
          </w:p>
          <w:p w:rsidR="002520E4" w:rsidRPr="00184C01" w:rsidRDefault="002520E4" w:rsidP="00184C01">
            <w:pPr>
              <w:jc w:val="both"/>
              <w:rPr>
                <w:rFonts w:ascii="Times New Roman" w:hAnsi="Times New Roman" w:cs="Times New Roman"/>
                <w:b/>
                <w:sz w:val="28"/>
                <w:szCs w:val="28"/>
                <w:lang w:val="en-US"/>
              </w:rPr>
            </w:pPr>
            <w:r w:rsidRPr="00184C01">
              <w:rPr>
                <w:rFonts w:ascii="Times New Roman" w:hAnsi="Times New Roman" w:cs="Times New Roman"/>
                <w:b/>
                <w:sz w:val="28"/>
                <w:szCs w:val="28"/>
                <w:lang w:val="en-US"/>
              </w:rPr>
              <w:t>on cooperation in the field of collection, study, conservation and utilization of plant genetic resources</w:t>
            </w:r>
          </w:p>
          <w:p w:rsidR="002520E4" w:rsidRPr="008D71C7" w:rsidRDefault="002520E4" w:rsidP="00184C01">
            <w:pPr>
              <w:jc w:val="both"/>
              <w:rPr>
                <w:rFonts w:ascii="Times New Roman" w:hAnsi="Times New Roman" w:cs="Times New Roman"/>
                <w:sz w:val="28"/>
                <w:szCs w:val="28"/>
                <w:lang w:val="en-US"/>
              </w:rPr>
            </w:pPr>
          </w:p>
          <w:p w:rsidR="00057D2F" w:rsidRDefault="00057D2F" w:rsidP="00184C01">
            <w:pPr>
              <w:jc w:val="both"/>
              <w:rPr>
                <w:rFonts w:ascii="Times New Roman" w:hAnsi="Times New Roman" w:cs="Times New Roman"/>
                <w:sz w:val="28"/>
                <w:szCs w:val="28"/>
              </w:rPr>
            </w:pPr>
          </w:p>
          <w:p w:rsidR="002520E4" w:rsidRPr="008D71C7"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between</w:t>
            </w:r>
          </w:p>
          <w:p w:rsidR="002520E4" w:rsidRPr="008D71C7"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 xml:space="preserve">RUE “The Research and Practical Centre of the National Academy of Sciences of Belarus for Arable Farming” </w:t>
            </w:r>
          </w:p>
          <w:p w:rsidR="002520E4" w:rsidRPr="008D71C7"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and _____________________________________________________________________________________________</w:t>
            </w:r>
            <w:r w:rsidR="002A4E53">
              <w:rPr>
                <w:rFonts w:ascii="Times New Roman" w:hAnsi="Times New Roman" w:cs="Times New Roman"/>
                <w:sz w:val="28"/>
                <w:szCs w:val="28"/>
                <w:lang w:val="en-US"/>
              </w:rPr>
              <w:t>__________________</w:t>
            </w:r>
          </w:p>
          <w:p w:rsidR="002520E4" w:rsidRPr="008D71C7"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hereinafter referred to as the Parties</w:t>
            </w:r>
          </w:p>
          <w:p w:rsidR="002520E4" w:rsidRPr="008D71C7" w:rsidRDefault="002520E4" w:rsidP="00184C01">
            <w:pPr>
              <w:jc w:val="both"/>
              <w:rPr>
                <w:rFonts w:ascii="Times New Roman" w:hAnsi="Times New Roman" w:cs="Times New Roman"/>
                <w:sz w:val="28"/>
                <w:szCs w:val="28"/>
                <w:lang w:val="en-US"/>
              </w:rPr>
            </w:pPr>
          </w:p>
          <w:p w:rsidR="002520E4" w:rsidRPr="008D71C7"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The Parties represented by</w:t>
            </w:r>
          </w:p>
          <w:p w:rsidR="002520E4" w:rsidRPr="008D71C7"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 xml:space="preserve">the General Director of the RUE “The Research and Practical Centre of the National Academy of Sciences of Belarus for Arable Farming”, </w:t>
            </w:r>
            <w:proofErr w:type="spellStart"/>
            <w:r w:rsidRPr="008D71C7">
              <w:rPr>
                <w:rFonts w:ascii="Times New Roman" w:hAnsi="Times New Roman" w:cs="Times New Roman"/>
                <w:sz w:val="28"/>
                <w:szCs w:val="28"/>
                <w:lang w:val="en-US"/>
              </w:rPr>
              <w:t>Fiodar</w:t>
            </w:r>
            <w:proofErr w:type="spellEnd"/>
            <w:r w:rsidRPr="008D71C7">
              <w:rPr>
                <w:rFonts w:ascii="Times New Roman" w:hAnsi="Times New Roman" w:cs="Times New Roman"/>
                <w:sz w:val="28"/>
                <w:szCs w:val="28"/>
                <w:lang w:val="en-US"/>
              </w:rPr>
              <w:t xml:space="preserve"> </w:t>
            </w:r>
            <w:proofErr w:type="spellStart"/>
            <w:r w:rsidRPr="008D71C7">
              <w:rPr>
                <w:rFonts w:ascii="Times New Roman" w:hAnsi="Times New Roman" w:cs="Times New Roman"/>
                <w:sz w:val="28"/>
                <w:szCs w:val="28"/>
                <w:lang w:val="en-US"/>
              </w:rPr>
              <w:t>Pryvalau</w:t>
            </w:r>
            <w:proofErr w:type="spellEnd"/>
            <w:r w:rsidRPr="008D71C7">
              <w:rPr>
                <w:rFonts w:ascii="Times New Roman" w:hAnsi="Times New Roman" w:cs="Times New Roman"/>
                <w:sz w:val="28"/>
                <w:szCs w:val="28"/>
                <w:lang w:val="en-US"/>
              </w:rPr>
              <w:t xml:space="preserve"> acting on the basis of the Statute,</w:t>
            </w:r>
          </w:p>
          <w:p w:rsidR="002520E4" w:rsidRPr="008D71C7"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and the Director of   __________________________________________________________________________, ________________________ acting on the basis of the Statute,</w:t>
            </w:r>
          </w:p>
          <w:p w:rsidR="002520E4" w:rsidRPr="008D71C7" w:rsidRDefault="002520E4" w:rsidP="00184C01">
            <w:pPr>
              <w:jc w:val="both"/>
              <w:rPr>
                <w:rFonts w:ascii="Times New Roman" w:hAnsi="Times New Roman" w:cs="Times New Roman"/>
                <w:sz w:val="28"/>
                <w:szCs w:val="28"/>
                <w:lang w:val="en-US"/>
              </w:rPr>
            </w:pPr>
          </w:p>
          <w:p w:rsidR="002520E4" w:rsidRPr="008D71C7"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 realizing the importance of the plant genetic diversity preservation for the present and future generations;</w:t>
            </w:r>
          </w:p>
          <w:p w:rsidR="002520E4" w:rsidRPr="008D71C7"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 taking into account the necessity of replenishment of genetic resources collections for their further use in breeding programs of both Parties;</w:t>
            </w:r>
          </w:p>
          <w:p w:rsidR="002520E4" w:rsidRPr="008D71C7"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 according to the desire to combine the scientific potential for using the gained experience in the field of plant genetic resources research and identifying the most  promising, highly productive and resistant to unfavorable factors initial material from the collections of both organizations for the purpose of developing new high yield varieties of agricultural crops,</w:t>
            </w:r>
          </w:p>
          <w:p w:rsidR="002520E4" w:rsidRPr="00FD492E"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lastRenderedPageBreak/>
              <w:t>have concluded the present Agreement as follows:</w:t>
            </w:r>
          </w:p>
          <w:p w:rsidR="008348B2" w:rsidRPr="00FD492E" w:rsidRDefault="008348B2" w:rsidP="00184C01">
            <w:pPr>
              <w:jc w:val="both"/>
              <w:rPr>
                <w:rFonts w:ascii="Times New Roman" w:hAnsi="Times New Roman" w:cs="Times New Roman"/>
                <w:sz w:val="28"/>
                <w:szCs w:val="28"/>
                <w:lang w:val="en-US"/>
              </w:rPr>
            </w:pPr>
          </w:p>
          <w:p w:rsidR="008348B2" w:rsidRPr="00FD492E" w:rsidRDefault="008348B2" w:rsidP="00184C01">
            <w:pPr>
              <w:jc w:val="both"/>
              <w:rPr>
                <w:rFonts w:ascii="Times New Roman" w:hAnsi="Times New Roman" w:cs="Times New Roman"/>
                <w:sz w:val="28"/>
                <w:szCs w:val="28"/>
                <w:lang w:val="en-US"/>
              </w:rPr>
            </w:pPr>
          </w:p>
          <w:p w:rsidR="002520E4" w:rsidRPr="00E4740C" w:rsidRDefault="002520E4" w:rsidP="00184C01">
            <w:pPr>
              <w:jc w:val="both"/>
              <w:rPr>
                <w:rFonts w:ascii="Times New Roman" w:hAnsi="Times New Roman" w:cs="Times New Roman"/>
                <w:b/>
                <w:sz w:val="28"/>
                <w:szCs w:val="28"/>
                <w:lang w:val="en-US"/>
              </w:rPr>
            </w:pPr>
            <w:r w:rsidRPr="00E4740C">
              <w:rPr>
                <w:rFonts w:ascii="Times New Roman" w:hAnsi="Times New Roman" w:cs="Times New Roman"/>
                <w:b/>
                <w:sz w:val="28"/>
                <w:szCs w:val="28"/>
                <w:lang w:val="en-US"/>
              </w:rPr>
              <w:t>1.</w:t>
            </w:r>
            <w:r w:rsidRPr="00E4740C">
              <w:rPr>
                <w:rFonts w:ascii="Times New Roman" w:hAnsi="Times New Roman" w:cs="Times New Roman"/>
                <w:b/>
                <w:sz w:val="28"/>
                <w:szCs w:val="28"/>
                <w:lang w:val="en-US"/>
              </w:rPr>
              <w:tab/>
              <w:t>Purpose of the Agreement</w:t>
            </w:r>
          </w:p>
          <w:p w:rsidR="002520E4" w:rsidRPr="008D71C7" w:rsidRDefault="002520E4" w:rsidP="00184C01">
            <w:pPr>
              <w:jc w:val="both"/>
              <w:rPr>
                <w:rFonts w:ascii="Times New Roman" w:hAnsi="Times New Roman" w:cs="Times New Roman"/>
                <w:sz w:val="28"/>
                <w:szCs w:val="28"/>
                <w:lang w:val="en-US"/>
              </w:rPr>
            </w:pPr>
          </w:p>
          <w:p w:rsidR="002520E4" w:rsidRPr="002A4E53"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Exchange of crop plant genetic resources and their wild relatives, as well as their collection, study, conservation and effective utilization as the initial material for breeding in Belarus and ____________</w:t>
            </w:r>
            <w:r w:rsidR="002A4E53" w:rsidRPr="002A4E53">
              <w:rPr>
                <w:rFonts w:ascii="Times New Roman" w:hAnsi="Times New Roman" w:cs="Times New Roman"/>
                <w:sz w:val="28"/>
                <w:szCs w:val="28"/>
                <w:lang w:val="en-US"/>
              </w:rPr>
              <w:t>.</w:t>
            </w:r>
          </w:p>
          <w:p w:rsidR="002A4E53" w:rsidRDefault="002A4E53" w:rsidP="00184C01">
            <w:pPr>
              <w:jc w:val="both"/>
              <w:rPr>
                <w:rFonts w:ascii="Times New Roman" w:hAnsi="Times New Roman" w:cs="Times New Roman"/>
                <w:sz w:val="28"/>
                <w:szCs w:val="28"/>
                <w:lang w:val="en-US"/>
              </w:rPr>
            </w:pPr>
          </w:p>
          <w:p w:rsidR="003E7045" w:rsidRDefault="003E7045" w:rsidP="00184C01">
            <w:pPr>
              <w:jc w:val="both"/>
              <w:rPr>
                <w:rFonts w:ascii="Times New Roman" w:hAnsi="Times New Roman" w:cs="Times New Roman"/>
                <w:sz w:val="28"/>
                <w:szCs w:val="28"/>
              </w:rPr>
            </w:pPr>
          </w:p>
          <w:p w:rsidR="002520E4" w:rsidRPr="00E4740C" w:rsidRDefault="002520E4" w:rsidP="00184C01">
            <w:pPr>
              <w:jc w:val="both"/>
              <w:rPr>
                <w:rFonts w:ascii="Times New Roman" w:hAnsi="Times New Roman" w:cs="Times New Roman"/>
                <w:b/>
                <w:sz w:val="28"/>
                <w:szCs w:val="28"/>
                <w:lang w:val="en-US"/>
              </w:rPr>
            </w:pPr>
            <w:r w:rsidRPr="00E4740C">
              <w:rPr>
                <w:rFonts w:ascii="Times New Roman" w:hAnsi="Times New Roman" w:cs="Times New Roman"/>
                <w:b/>
                <w:sz w:val="28"/>
                <w:szCs w:val="28"/>
                <w:lang w:val="en-US"/>
              </w:rPr>
              <w:t>2.</w:t>
            </w:r>
            <w:r w:rsidRPr="00E4740C">
              <w:rPr>
                <w:rFonts w:ascii="Times New Roman" w:hAnsi="Times New Roman" w:cs="Times New Roman"/>
                <w:b/>
                <w:sz w:val="28"/>
                <w:szCs w:val="28"/>
                <w:lang w:val="en-US"/>
              </w:rPr>
              <w:tab/>
              <w:t>Subject of the Agreement</w:t>
            </w:r>
          </w:p>
          <w:p w:rsidR="002520E4" w:rsidRPr="008D71C7" w:rsidRDefault="002520E4" w:rsidP="00184C01">
            <w:pPr>
              <w:jc w:val="both"/>
              <w:rPr>
                <w:rFonts w:ascii="Times New Roman" w:hAnsi="Times New Roman" w:cs="Times New Roman"/>
                <w:sz w:val="28"/>
                <w:szCs w:val="28"/>
                <w:lang w:val="en-US"/>
              </w:rPr>
            </w:pPr>
          </w:p>
          <w:p w:rsidR="002520E4" w:rsidRPr="008D71C7"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2.1. The Parties shall conduct equal mutually beneficial scientific and technological cooperation in the field of collection, study, conservation and utilization of plant genetic resources:</w:t>
            </w:r>
          </w:p>
          <w:p w:rsidR="002520E4" w:rsidRPr="008D71C7"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 exchange the varieties included in the National Lists of plant varieties allowed for utilization as well as their passport data and minimal morphological characterization;</w:t>
            </w:r>
          </w:p>
          <w:p w:rsidR="002520E4" w:rsidRPr="008D71C7"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 conduct mutually beneficial exchange of other crop plant genetic resources and their wild relatives and appropriate information on them;</w:t>
            </w:r>
          </w:p>
          <w:p w:rsidR="002520E4" w:rsidRPr="008D71C7"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 implement joint scientific programs on collection and development of the methods of study, conservation and efficient utilization of plant gene pool;</w:t>
            </w:r>
          </w:p>
          <w:p w:rsidR="002520E4" w:rsidRPr="008D71C7"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 provide access to plant genetic resources collected jointly by the Parties during expeditions in accordance with National legislation in effect;</w:t>
            </w:r>
          </w:p>
          <w:p w:rsidR="002520E4" w:rsidRPr="00FD492E"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 xml:space="preserve">- </w:t>
            </w:r>
            <w:proofErr w:type="gramStart"/>
            <w:r w:rsidRPr="008D71C7">
              <w:rPr>
                <w:rFonts w:ascii="Times New Roman" w:hAnsi="Times New Roman" w:cs="Times New Roman"/>
                <w:sz w:val="28"/>
                <w:szCs w:val="28"/>
                <w:lang w:val="en-US"/>
              </w:rPr>
              <w:t>jointly</w:t>
            </w:r>
            <w:proofErr w:type="gramEnd"/>
            <w:r w:rsidRPr="008D71C7">
              <w:rPr>
                <w:rFonts w:ascii="Times New Roman" w:hAnsi="Times New Roman" w:cs="Times New Roman"/>
                <w:sz w:val="28"/>
                <w:szCs w:val="28"/>
                <w:lang w:val="en-US"/>
              </w:rPr>
              <w:t xml:space="preserve"> conduct training and internship of the Parties’ staff to improve their qualification in the field of plant genetic resources research.</w:t>
            </w:r>
          </w:p>
          <w:p w:rsidR="002B197B" w:rsidRPr="00FD492E" w:rsidRDefault="002B197B" w:rsidP="00184C01">
            <w:pPr>
              <w:jc w:val="both"/>
              <w:rPr>
                <w:rFonts w:ascii="Times New Roman" w:hAnsi="Times New Roman" w:cs="Times New Roman"/>
                <w:sz w:val="28"/>
                <w:szCs w:val="28"/>
                <w:lang w:val="en-US"/>
              </w:rPr>
            </w:pPr>
          </w:p>
          <w:p w:rsidR="003E7045" w:rsidRDefault="003E7045" w:rsidP="00184C01">
            <w:pPr>
              <w:jc w:val="both"/>
              <w:rPr>
                <w:rFonts w:ascii="Times New Roman" w:hAnsi="Times New Roman" w:cs="Times New Roman"/>
                <w:sz w:val="28"/>
                <w:szCs w:val="28"/>
              </w:rPr>
            </w:pPr>
          </w:p>
          <w:p w:rsidR="002B197B" w:rsidRPr="000544A4"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2.2. The Parties shall create, if necessary, joint working groups to resolve the practical problems of collection and utilization of plant genetic resources.</w:t>
            </w:r>
          </w:p>
          <w:p w:rsidR="00417489" w:rsidRDefault="002520E4" w:rsidP="00184C01">
            <w:pPr>
              <w:jc w:val="both"/>
              <w:rPr>
                <w:rFonts w:ascii="Times New Roman" w:hAnsi="Times New Roman" w:cs="Times New Roman"/>
                <w:sz w:val="28"/>
                <w:szCs w:val="28"/>
              </w:rPr>
            </w:pPr>
            <w:r w:rsidRPr="008D71C7">
              <w:rPr>
                <w:rFonts w:ascii="Times New Roman" w:hAnsi="Times New Roman" w:cs="Times New Roman"/>
                <w:sz w:val="28"/>
                <w:szCs w:val="28"/>
                <w:lang w:val="en-US"/>
              </w:rPr>
              <w:lastRenderedPageBreak/>
              <w:t>2.3. The Parties shall exchange special scientific literature.</w:t>
            </w:r>
          </w:p>
          <w:p w:rsidR="00C92EAC" w:rsidRPr="00C92EAC" w:rsidRDefault="00C92EAC" w:rsidP="00184C01">
            <w:pPr>
              <w:jc w:val="both"/>
              <w:rPr>
                <w:rFonts w:ascii="Times New Roman" w:hAnsi="Times New Roman" w:cs="Times New Roman"/>
                <w:sz w:val="28"/>
                <w:szCs w:val="28"/>
              </w:rPr>
            </w:pPr>
          </w:p>
          <w:p w:rsidR="00417489" w:rsidRPr="00A57A40" w:rsidRDefault="00417489" w:rsidP="00184C01">
            <w:pPr>
              <w:jc w:val="both"/>
              <w:rPr>
                <w:rFonts w:ascii="Times New Roman" w:hAnsi="Times New Roman" w:cs="Times New Roman"/>
                <w:sz w:val="28"/>
                <w:szCs w:val="28"/>
                <w:lang w:val="en-US"/>
              </w:rPr>
            </w:pPr>
          </w:p>
          <w:p w:rsidR="002520E4" w:rsidRPr="00E4740C" w:rsidRDefault="002520E4" w:rsidP="00184C01">
            <w:pPr>
              <w:jc w:val="both"/>
              <w:rPr>
                <w:rFonts w:ascii="Times New Roman" w:hAnsi="Times New Roman" w:cs="Times New Roman"/>
                <w:b/>
                <w:sz w:val="28"/>
                <w:szCs w:val="28"/>
              </w:rPr>
            </w:pPr>
            <w:r w:rsidRPr="00E4740C">
              <w:rPr>
                <w:rFonts w:ascii="Times New Roman" w:hAnsi="Times New Roman" w:cs="Times New Roman"/>
                <w:b/>
                <w:sz w:val="28"/>
                <w:szCs w:val="28"/>
                <w:lang w:val="en-US"/>
              </w:rPr>
              <w:t>3.</w:t>
            </w:r>
            <w:r w:rsidRPr="00E4740C">
              <w:rPr>
                <w:rFonts w:ascii="Times New Roman" w:hAnsi="Times New Roman" w:cs="Times New Roman"/>
                <w:b/>
                <w:sz w:val="28"/>
                <w:szCs w:val="28"/>
                <w:lang w:val="en-US"/>
              </w:rPr>
              <w:tab/>
              <w:t>Terms of the Agreement</w:t>
            </w:r>
          </w:p>
          <w:p w:rsidR="00E4740C" w:rsidRPr="00E4740C" w:rsidRDefault="00E4740C" w:rsidP="00184C01">
            <w:pPr>
              <w:jc w:val="both"/>
              <w:rPr>
                <w:rFonts w:ascii="Times New Roman" w:hAnsi="Times New Roman" w:cs="Times New Roman"/>
                <w:sz w:val="28"/>
                <w:szCs w:val="28"/>
              </w:rPr>
            </w:pPr>
          </w:p>
          <w:p w:rsidR="002520E4" w:rsidRPr="00FD492E"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 xml:space="preserve"> The present Agreement shall be executed by the Parties in compliance with the International Law Norms’ observation (the Convention on Biological Diversity (CBD), the Nagoya Protocol on Access to Genetic Resources and the Fair and Equitable Sharing of Benefits Arising from Their Utilization to the Convention on Biological Diversity, the Convention on International Trade in Endangered Species of Wild Fauna and Flora (CITES), and etc.) and according to the laws and regulations of the Republic of Belarus and Lithuania in effect on the protection of intellectual property rights, customs and quarantine legislations. </w:t>
            </w:r>
          </w:p>
          <w:p w:rsidR="002B197B" w:rsidRPr="00FD492E" w:rsidRDefault="002B197B" w:rsidP="00184C01">
            <w:pPr>
              <w:jc w:val="both"/>
              <w:rPr>
                <w:rFonts w:ascii="Times New Roman" w:hAnsi="Times New Roman" w:cs="Times New Roman"/>
                <w:sz w:val="28"/>
                <w:szCs w:val="28"/>
                <w:lang w:val="en-US"/>
              </w:rPr>
            </w:pPr>
          </w:p>
          <w:p w:rsidR="002520E4" w:rsidRPr="00113899" w:rsidRDefault="002520E4" w:rsidP="00184C01">
            <w:pPr>
              <w:jc w:val="both"/>
              <w:rPr>
                <w:rFonts w:ascii="Times New Roman" w:hAnsi="Times New Roman" w:cs="Times New Roman"/>
                <w:i/>
                <w:sz w:val="28"/>
                <w:szCs w:val="28"/>
                <w:lang w:val="en-US"/>
              </w:rPr>
            </w:pPr>
            <w:r w:rsidRPr="008D71C7">
              <w:rPr>
                <w:rFonts w:ascii="Times New Roman" w:hAnsi="Times New Roman" w:cs="Times New Roman"/>
                <w:sz w:val="28"/>
                <w:szCs w:val="28"/>
                <w:lang w:val="en-US"/>
              </w:rPr>
              <w:t xml:space="preserve">3.1. In case of use of the obtained specimens in breeding programs, the Parties shall observe the regulations of UPOV (International Convention for the Protection of New Varieties of Plants) and the </w:t>
            </w:r>
            <w:r w:rsidRPr="00113899">
              <w:rPr>
                <w:rFonts w:ascii="Times New Roman" w:hAnsi="Times New Roman" w:cs="Times New Roman"/>
                <w:i/>
                <w:sz w:val="28"/>
                <w:szCs w:val="28"/>
                <w:lang w:val="en-US"/>
              </w:rPr>
              <w:t>Material Transfer Agreement (Annex) that is an integral part of this Agreement.</w:t>
            </w:r>
          </w:p>
          <w:p w:rsidR="002B197B" w:rsidRPr="002B197B" w:rsidRDefault="002B197B" w:rsidP="00184C01">
            <w:pPr>
              <w:jc w:val="both"/>
              <w:rPr>
                <w:rFonts w:ascii="Times New Roman" w:hAnsi="Times New Roman" w:cs="Times New Roman"/>
                <w:sz w:val="28"/>
                <w:szCs w:val="28"/>
                <w:lang w:val="en-US"/>
              </w:rPr>
            </w:pPr>
          </w:p>
          <w:p w:rsidR="002520E4" w:rsidRDefault="002520E4" w:rsidP="00184C01">
            <w:pPr>
              <w:jc w:val="both"/>
              <w:rPr>
                <w:rFonts w:ascii="Times New Roman" w:hAnsi="Times New Roman" w:cs="Times New Roman"/>
                <w:sz w:val="28"/>
                <w:szCs w:val="28"/>
              </w:rPr>
            </w:pPr>
            <w:r w:rsidRPr="008D71C7">
              <w:rPr>
                <w:rFonts w:ascii="Times New Roman" w:hAnsi="Times New Roman" w:cs="Times New Roman"/>
                <w:sz w:val="28"/>
                <w:szCs w:val="28"/>
                <w:lang w:val="en-US"/>
              </w:rPr>
              <w:t>3.2. In the development of a program that stipulates the commercial use of any kind of plant genetic resources provided by one of the Parties (hereinafter referred to as “the Provider”), the Parties shall enter into a separate Agreement, including Mutually Agreed Terms for sharing of benefits obtained.</w:t>
            </w:r>
          </w:p>
          <w:p w:rsidR="00FB6873" w:rsidRPr="00FB6873" w:rsidRDefault="00FB6873" w:rsidP="00184C01">
            <w:pPr>
              <w:jc w:val="both"/>
              <w:rPr>
                <w:rFonts w:ascii="Times New Roman" w:hAnsi="Times New Roman" w:cs="Times New Roman"/>
                <w:sz w:val="28"/>
                <w:szCs w:val="28"/>
              </w:rPr>
            </w:pPr>
          </w:p>
          <w:p w:rsidR="002520E4" w:rsidRPr="00FD492E"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 xml:space="preserve">3.3. Should the Party providing genetic resources find the scientific findings obtained during the fulfillment of the Agreement confidential, the Parties shall observe confidentiality of the obtained </w:t>
            </w:r>
            <w:proofErr w:type="gramStart"/>
            <w:r w:rsidRPr="008D71C7">
              <w:rPr>
                <w:rFonts w:ascii="Times New Roman" w:hAnsi="Times New Roman" w:cs="Times New Roman"/>
                <w:sz w:val="28"/>
                <w:szCs w:val="28"/>
                <w:lang w:val="en-US"/>
              </w:rPr>
              <w:t>information.</w:t>
            </w:r>
            <w:proofErr w:type="gramEnd"/>
            <w:r w:rsidRPr="008D71C7">
              <w:rPr>
                <w:rFonts w:ascii="Times New Roman" w:hAnsi="Times New Roman" w:cs="Times New Roman"/>
                <w:sz w:val="28"/>
                <w:szCs w:val="28"/>
                <w:lang w:val="en-US"/>
              </w:rPr>
              <w:t xml:space="preserve"> The findings can be published upon mutual </w:t>
            </w:r>
            <w:r w:rsidRPr="008D71C7">
              <w:rPr>
                <w:rFonts w:ascii="Times New Roman" w:hAnsi="Times New Roman" w:cs="Times New Roman"/>
                <w:sz w:val="28"/>
                <w:szCs w:val="28"/>
                <w:lang w:val="en-US"/>
              </w:rPr>
              <w:lastRenderedPageBreak/>
              <w:t>consent of the Parties and on the basis of legal copyrights’ protection. Obligations of confidentiality remain in force within the period determined by the Provider.</w:t>
            </w:r>
          </w:p>
          <w:p w:rsidR="002B197B" w:rsidRPr="00FD492E" w:rsidRDefault="002B197B" w:rsidP="00184C01">
            <w:pPr>
              <w:jc w:val="both"/>
              <w:rPr>
                <w:rFonts w:ascii="Times New Roman" w:hAnsi="Times New Roman" w:cs="Times New Roman"/>
                <w:sz w:val="28"/>
                <w:szCs w:val="28"/>
                <w:lang w:val="en-US"/>
              </w:rPr>
            </w:pPr>
          </w:p>
          <w:p w:rsidR="00A57A40" w:rsidRPr="00FD492E" w:rsidRDefault="00A57A40" w:rsidP="00184C01">
            <w:pPr>
              <w:jc w:val="both"/>
              <w:rPr>
                <w:rFonts w:ascii="Times New Roman" w:hAnsi="Times New Roman" w:cs="Times New Roman"/>
                <w:sz w:val="28"/>
                <w:szCs w:val="28"/>
                <w:lang w:val="en-US"/>
              </w:rPr>
            </w:pPr>
          </w:p>
          <w:p w:rsidR="00A57A40" w:rsidRPr="00FD492E" w:rsidRDefault="00A57A40" w:rsidP="00184C01">
            <w:pPr>
              <w:jc w:val="both"/>
              <w:rPr>
                <w:rFonts w:ascii="Times New Roman" w:hAnsi="Times New Roman" w:cs="Times New Roman"/>
                <w:sz w:val="28"/>
                <w:szCs w:val="28"/>
                <w:lang w:val="en-US"/>
              </w:rPr>
            </w:pPr>
          </w:p>
          <w:p w:rsidR="002520E4" w:rsidRPr="00FD492E"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3.4. The present Agreement shall not impede the Parties’ participation in other international programs on cooperation in the field of conservation and utilization of plant genetic resources, provided that they do not fail to meet obligations of the Party under International Treaties specified in Section 3.</w:t>
            </w:r>
          </w:p>
          <w:p w:rsidR="00A57A40" w:rsidRPr="00FD492E" w:rsidRDefault="00A57A40" w:rsidP="00184C01">
            <w:pPr>
              <w:jc w:val="both"/>
              <w:rPr>
                <w:rFonts w:ascii="Times New Roman" w:hAnsi="Times New Roman" w:cs="Times New Roman"/>
                <w:sz w:val="28"/>
                <w:szCs w:val="28"/>
                <w:lang w:val="en-US"/>
              </w:rPr>
            </w:pPr>
          </w:p>
          <w:p w:rsidR="002520E4" w:rsidRPr="00FD492E"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3.5. The present Agreement can be amended upon mutual consent of both Parties.</w:t>
            </w:r>
          </w:p>
          <w:p w:rsidR="00A57A40" w:rsidRPr="006A2747" w:rsidRDefault="00A57A40" w:rsidP="00184C01">
            <w:pPr>
              <w:jc w:val="both"/>
              <w:rPr>
                <w:rFonts w:ascii="Times New Roman" w:hAnsi="Times New Roman" w:cs="Times New Roman"/>
                <w:b/>
                <w:sz w:val="28"/>
                <w:szCs w:val="28"/>
                <w:lang w:val="en-US"/>
              </w:rPr>
            </w:pPr>
          </w:p>
          <w:p w:rsidR="002520E4" w:rsidRPr="006A2747" w:rsidRDefault="002520E4" w:rsidP="00184C01">
            <w:pPr>
              <w:jc w:val="both"/>
              <w:rPr>
                <w:rFonts w:ascii="Times New Roman" w:hAnsi="Times New Roman" w:cs="Times New Roman"/>
                <w:b/>
                <w:sz w:val="28"/>
                <w:szCs w:val="28"/>
                <w:lang w:val="en-US"/>
              </w:rPr>
            </w:pPr>
            <w:r w:rsidRPr="006A2747">
              <w:rPr>
                <w:rFonts w:ascii="Times New Roman" w:hAnsi="Times New Roman" w:cs="Times New Roman"/>
                <w:b/>
                <w:sz w:val="28"/>
                <w:szCs w:val="28"/>
                <w:lang w:val="en-US"/>
              </w:rPr>
              <w:t>4.</w:t>
            </w:r>
            <w:r w:rsidRPr="006A2747">
              <w:rPr>
                <w:rFonts w:ascii="Times New Roman" w:hAnsi="Times New Roman" w:cs="Times New Roman"/>
                <w:b/>
                <w:sz w:val="28"/>
                <w:szCs w:val="28"/>
                <w:lang w:val="en-US"/>
              </w:rPr>
              <w:tab/>
              <w:t>Agreement Execution Costs</w:t>
            </w:r>
          </w:p>
          <w:p w:rsidR="002520E4" w:rsidRPr="008D71C7" w:rsidRDefault="002520E4" w:rsidP="00184C01">
            <w:pPr>
              <w:jc w:val="both"/>
              <w:rPr>
                <w:rFonts w:ascii="Times New Roman" w:hAnsi="Times New Roman" w:cs="Times New Roman"/>
                <w:sz w:val="28"/>
                <w:szCs w:val="28"/>
                <w:lang w:val="en-US"/>
              </w:rPr>
            </w:pPr>
          </w:p>
          <w:p w:rsidR="002520E4" w:rsidRPr="008D71C7"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The Parties shall cover the costs connected with the fulfillment of the obligations under the present Agreement independently. The issues connected with funding of joint projects shall be resolved on the basis of mutually acceptable conditions in each concrete case.</w:t>
            </w:r>
          </w:p>
          <w:p w:rsidR="002520E4" w:rsidRPr="008D71C7" w:rsidRDefault="002520E4" w:rsidP="00184C01">
            <w:pPr>
              <w:jc w:val="both"/>
              <w:rPr>
                <w:rFonts w:ascii="Times New Roman" w:hAnsi="Times New Roman" w:cs="Times New Roman"/>
                <w:sz w:val="28"/>
                <w:szCs w:val="28"/>
                <w:lang w:val="en-US"/>
              </w:rPr>
            </w:pPr>
          </w:p>
          <w:p w:rsidR="002520E4" w:rsidRPr="006A2747" w:rsidRDefault="002520E4" w:rsidP="00184C01">
            <w:pPr>
              <w:jc w:val="both"/>
              <w:rPr>
                <w:rFonts w:ascii="Times New Roman" w:hAnsi="Times New Roman" w:cs="Times New Roman"/>
                <w:b/>
                <w:sz w:val="28"/>
                <w:szCs w:val="28"/>
                <w:lang w:val="en-US"/>
              </w:rPr>
            </w:pPr>
            <w:r w:rsidRPr="006A2747">
              <w:rPr>
                <w:rFonts w:ascii="Times New Roman" w:hAnsi="Times New Roman" w:cs="Times New Roman"/>
                <w:b/>
                <w:sz w:val="28"/>
                <w:szCs w:val="28"/>
                <w:lang w:val="en-US"/>
              </w:rPr>
              <w:t>5.</w:t>
            </w:r>
            <w:r w:rsidRPr="006A2747">
              <w:rPr>
                <w:rFonts w:ascii="Times New Roman" w:hAnsi="Times New Roman" w:cs="Times New Roman"/>
                <w:b/>
                <w:sz w:val="28"/>
                <w:szCs w:val="28"/>
                <w:lang w:val="en-US"/>
              </w:rPr>
              <w:tab/>
              <w:t>Validity of the Agreement</w:t>
            </w:r>
          </w:p>
          <w:p w:rsidR="002520E4" w:rsidRPr="008D71C7" w:rsidRDefault="002520E4" w:rsidP="00184C01">
            <w:pPr>
              <w:jc w:val="both"/>
              <w:rPr>
                <w:rFonts w:ascii="Times New Roman" w:hAnsi="Times New Roman" w:cs="Times New Roman"/>
                <w:sz w:val="28"/>
                <w:szCs w:val="28"/>
                <w:lang w:val="en-US"/>
              </w:rPr>
            </w:pPr>
          </w:p>
          <w:p w:rsidR="002520E4" w:rsidRPr="00FD492E"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5.1. The present Agreement shall come into force from the date of its signing.</w:t>
            </w:r>
          </w:p>
          <w:p w:rsidR="005D693B" w:rsidRPr="00FD492E" w:rsidRDefault="005D693B" w:rsidP="00184C01">
            <w:pPr>
              <w:jc w:val="both"/>
              <w:rPr>
                <w:rFonts w:ascii="Times New Roman" w:hAnsi="Times New Roman" w:cs="Times New Roman"/>
                <w:sz w:val="28"/>
                <w:szCs w:val="28"/>
                <w:lang w:val="en-US"/>
              </w:rPr>
            </w:pPr>
          </w:p>
          <w:p w:rsidR="002520E4" w:rsidRDefault="002520E4" w:rsidP="00184C01">
            <w:pPr>
              <w:jc w:val="both"/>
              <w:rPr>
                <w:rFonts w:ascii="Times New Roman" w:hAnsi="Times New Roman" w:cs="Times New Roman"/>
                <w:sz w:val="28"/>
                <w:szCs w:val="28"/>
              </w:rPr>
            </w:pPr>
            <w:r w:rsidRPr="008D71C7">
              <w:rPr>
                <w:rFonts w:ascii="Times New Roman" w:hAnsi="Times New Roman" w:cs="Times New Roman"/>
                <w:sz w:val="28"/>
                <w:szCs w:val="28"/>
                <w:lang w:val="en-US"/>
              </w:rPr>
              <w:t>5.2. The present Agreement shall be concluded for the period of five years and be prolonged for the following five years automatically unless the Parties decide otherwise.</w:t>
            </w:r>
          </w:p>
          <w:p w:rsidR="006A2747" w:rsidRDefault="006A2747" w:rsidP="00184C01">
            <w:pPr>
              <w:jc w:val="both"/>
              <w:rPr>
                <w:rFonts w:ascii="Times New Roman" w:hAnsi="Times New Roman" w:cs="Times New Roman"/>
                <w:sz w:val="28"/>
                <w:szCs w:val="28"/>
              </w:rPr>
            </w:pPr>
          </w:p>
          <w:p w:rsidR="006A2747" w:rsidRDefault="006A2747" w:rsidP="00184C01">
            <w:pPr>
              <w:jc w:val="both"/>
              <w:rPr>
                <w:rFonts w:ascii="Times New Roman" w:hAnsi="Times New Roman" w:cs="Times New Roman"/>
                <w:sz w:val="28"/>
                <w:szCs w:val="28"/>
              </w:rPr>
            </w:pPr>
          </w:p>
          <w:p w:rsidR="006A2747" w:rsidRDefault="006A2747" w:rsidP="00184C01">
            <w:pPr>
              <w:jc w:val="both"/>
              <w:rPr>
                <w:rFonts w:ascii="Times New Roman" w:hAnsi="Times New Roman" w:cs="Times New Roman"/>
                <w:sz w:val="28"/>
                <w:szCs w:val="28"/>
              </w:rPr>
            </w:pPr>
          </w:p>
          <w:p w:rsidR="006A2747" w:rsidRDefault="006A2747" w:rsidP="00184C01">
            <w:pPr>
              <w:jc w:val="both"/>
              <w:rPr>
                <w:rFonts w:ascii="Times New Roman" w:hAnsi="Times New Roman" w:cs="Times New Roman"/>
                <w:sz w:val="28"/>
                <w:szCs w:val="28"/>
              </w:rPr>
            </w:pPr>
          </w:p>
          <w:p w:rsidR="006A2747" w:rsidRPr="006A2747" w:rsidRDefault="006A2747" w:rsidP="00184C01">
            <w:pPr>
              <w:jc w:val="both"/>
              <w:rPr>
                <w:rFonts w:ascii="Times New Roman" w:hAnsi="Times New Roman" w:cs="Times New Roman"/>
                <w:sz w:val="28"/>
                <w:szCs w:val="28"/>
              </w:rPr>
            </w:pPr>
          </w:p>
          <w:p w:rsidR="002520E4" w:rsidRPr="008D71C7" w:rsidRDefault="002520E4" w:rsidP="00184C01">
            <w:pPr>
              <w:jc w:val="both"/>
              <w:rPr>
                <w:rFonts w:ascii="Times New Roman" w:hAnsi="Times New Roman" w:cs="Times New Roman"/>
                <w:sz w:val="28"/>
                <w:szCs w:val="28"/>
                <w:lang w:val="en-US"/>
              </w:rPr>
            </w:pPr>
          </w:p>
          <w:p w:rsidR="005D693B" w:rsidRPr="00FD492E" w:rsidRDefault="005D693B" w:rsidP="00184C01">
            <w:pPr>
              <w:jc w:val="both"/>
              <w:rPr>
                <w:rFonts w:ascii="Times New Roman" w:hAnsi="Times New Roman" w:cs="Times New Roman"/>
                <w:sz w:val="28"/>
                <w:szCs w:val="28"/>
                <w:lang w:val="en-US"/>
              </w:rPr>
            </w:pPr>
          </w:p>
          <w:p w:rsidR="006A2747" w:rsidRDefault="006A2747" w:rsidP="00184C01">
            <w:pPr>
              <w:jc w:val="both"/>
              <w:rPr>
                <w:rFonts w:ascii="Times New Roman" w:hAnsi="Times New Roman" w:cs="Times New Roman"/>
                <w:sz w:val="28"/>
                <w:szCs w:val="28"/>
              </w:rPr>
            </w:pPr>
          </w:p>
          <w:p w:rsidR="002520E4" w:rsidRPr="008D71C7"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 xml:space="preserve">The Agreement was drawn up in </w:t>
            </w:r>
            <w:proofErr w:type="spellStart"/>
            <w:r w:rsidRPr="008D71C7">
              <w:rPr>
                <w:rFonts w:ascii="Times New Roman" w:hAnsi="Times New Roman" w:cs="Times New Roman"/>
                <w:sz w:val="28"/>
                <w:szCs w:val="28"/>
                <w:lang w:val="en-US"/>
              </w:rPr>
              <w:t>Zhodino</w:t>
            </w:r>
            <w:proofErr w:type="spellEnd"/>
            <w:r w:rsidRPr="008D71C7">
              <w:rPr>
                <w:rFonts w:ascii="Times New Roman" w:hAnsi="Times New Roman" w:cs="Times New Roman"/>
                <w:sz w:val="28"/>
                <w:szCs w:val="28"/>
                <w:lang w:val="en-US"/>
              </w:rPr>
              <w:t xml:space="preserve"> __________ 2017 in two original copies in English and Russian and on </w:t>
            </w:r>
            <w:r w:rsidR="00CE129F" w:rsidRPr="00CE129F">
              <w:rPr>
                <w:rFonts w:ascii="Times New Roman" w:hAnsi="Times New Roman" w:cs="Times New Roman"/>
                <w:sz w:val="28"/>
                <w:szCs w:val="28"/>
                <w:lang w:val="en-US"/>
              </w:rPr>
              <w:t>____</w:t>
            </w:r>
            <w:r w:rsidRPr="008D71C7">
              <w:rPr>
                <w:rFonts w:ascii="Times New Roman" w:hAnsi="Times New Roman" w:cs="Times New Roman"/>
                <w:sz w:val="28"/>
                <w:szCs w:val="28"/>
                <w:lang w:val="en-US"/>
              </w:rPr>
              <w:t xml:space="preserve"> pages.</w:t>
            </w:r>
          </w:p>
          <w:p w:rsidR="002A4E53" w:rsidRDefault="002A4E53" w:rsidP="00184C01">
            <w:pPr>
              <w:jc w:val="both"/>
              <w:rPr>
                <w:rFonts w:ascii="Times New Roman" w:hAnsi="Times New Roman" w:cs="Times New Roman"/>
                <w:sz w:val="28"/>
                <w:szCs w:val="28"/>
                <w:lang w:val="en-US"/>
              </w:rPr>
            </w:pPr>
          </w:p>
          <w:p w:rsidR="00D3600E" w:rsidRPr="00730783" w:rsidRDefault="00D3600E" w:rsidP="00184C01">
            <w:pPr>
              <w:jc w:val="both"/>
              <w:rPr>
                <w:rFonts w:ascii="Times New Roman" w:hAnsi="Times New Roman" w:cs="Times New Roman"/>
                <w:b/>
                <w:sz w:val="28"/>
                <w:szCs w:val="28"/>
              </w:rPr>
            </w:pPr>
          </w:p>
          <w:p w:rsidR="002520E4" w:rsidRPr="00730783" w:rsidRDefault="002520E4" w:rsidP="00184C01">
            <w:pPr>
              <w:jc w:val="both"/>
              <w:rPr>
                <w:rFonts w:ascii="Times New Roman" w:hAnsi="Times New Roman" w:cs="Times New Roman"/>
                <w:b/>
                <w:sz w:val="28"/>
                <w:szCs w:val="28"/>
                <w:lang w:val="en-US"/>
              </w:rPr>
            </w:pPr>
            <w:r w:rsidRPr="00730783">
              <w:rPr>
                <w:rFonts w:ascii="Times New Roman" w:hAnsi="Times New Roman" w:cs="Times New Roman"/>
                <w:b/>
                <w:sz w:val="28"/>
                <w:szCs w:val="28"/>
                <w:lang w:val="en-US"/>
              </w:rPr>
              <w:t>6. Legal Addresses of the Parties</w:t>
            </w:r>
          </w:p>
          <w:p w:rsidR="002520E4" w:rsidRPr="008D71C7" w:rsidRDefault="002520E4" w:rsidP="00184C01">
            <w:pPr>
              <w:jc w:val="both"/>
              <w:rPr>
                <w:rFonts w:ascii="Times New Roman" w:hAnsi="Times New Roman" w:cs="Times New Roman"/>
                <w:sz w:val="28"/>
                <w:szCs w:val="28"/>
                <w:lang w:val="en-US"/>
              </w:rPr>
            </w:pPr>
          </w:p>
          <w:p w:rsidR="002520E4" w:rsidRPr="00CE129F" w:rsidRDefault="002520E4" w:rsidP="00184C01">
            <w:pPr>
              <w:jc w:val="both"/>
              <w:rPr>
                <w:rFonts w:ascii="Times New Roman" w:hAnsi="Times New Roman" w:cs="Times New Roman"/>
                <w:sz w:val="28"/>
                <w:szCs w:val="28"/>
                <w:lang w:val="en-US"/>
              </w:rPr>
            </w:pPr>
            <w:r w:rsidRPr="00CE129F">
              <w:rPr>
                <w:rFonts w:ascii="Times New Roman" w:hAnsi="Times New Roman" w:cs="Times New Roman"/>
                <w:sz w:val="28"/>
                <w:szCs w:val="28"/>
                <w:lang w:val="en-US"/>
              </w:rPr>
              <w:t>RUE “The Research and Practical Centre of the National Academy of Sciences of Belarus for Arable Farming”</w:t>
            </w:r>
          </w:p>
          <w:p w:rsidR="002520E4" w:rsidRPr="008D71C7" w:rsidRDefault="002520E4" w:rsidP="00184C01">
            <w:pPr>
              <w:tabs>
                <w:tab w:val="left" w:pos="284"/>
              </w:tabs>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 xml:space="preserve">1, </w:t>
            </w:r>
            <w:proofErr w:type="spellStart"/>
            <w:r w:rsidRPr="008D71C7">
              <w:rPr>
                <w:rFonts w:ascii="Times New Roman" w:hAnsi="Times New Roman" w:cs="Times New Roman"/>
                <w:sz w:val="28"/>
                <w:szCs w:val="28"/>
                <w:lang w:val="en-US"/>
              </w:rPr>
              <w:t>Timiryazeva</w:t>
            </w:r>
            <w:proofErr w:type="spellEnd"/>
            <w:r w:rsidRPr="008D71C7">
              <w:rPr>
                <w:rFonts w:ascii="Times New Roman" w:hAnsi="Times New Roman" w:cs="Times New Roman"/>
                <w:sz w:val="28"/>
                <w:szCs w:val="28"/>
                <w:lang w:val="en-US"/>
              </w:rPr>
              <w:t xml:space="preserve"> Str.</w:t>
            </w:r>
          </w:p>
          <w:p w:rsidR="002520E4" w:rsidRPr="008D71C7" w:rsidRDefault="002520E4" w:rsidP="00184C01">
            <w:pPr>
              <w:tabs>
                <w:tab w:val="left" w:pos="284"/>
              </w:tabs>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 xml:space="preserve">222160, </w:t>
            </w:r>
            <w:proofErr w:type="spellStart"/>
            <w:r w:rsidRPr="008D71C7">
              <w:rPr>
                <w:rFonts w:ascii="Times New Roman" w:hAnsi="Times New Roman" w:cs="Times New Roman"/>
                <w:sz w:val="28"/>
                <w:szCs w:val="28"/>
                <w:lang w:val="en-US"/>
              </w:rPr>
              <w:t>Zhodino</w:t>
            </w:r>
            <w:proofErr w:type="spellEnd"/>
            <w:r w:rsidRPr="008D71C7">
              <w:rPr>
                <w:rFonts w:ascii="Times New Roman" w:hAnsi="Times New Roman" w:cs="Times New Roman"/>
                <w:sz w:val="28"/>
                <w:szCs w:val="28"/>
                <w:lang w:val="en-US"/>
              </w:rPr>
              <w:t>,</w:t>
            </w:r>
          </w:p>
          <w:p w:rsidR="002520E4" w:rsidRPr="008D71C7" w:rsidRDefault="002520E4" w:rsidP="00184C01">
            <w:pPr>
              <w:tabs>
                <w:tab w:val="left" w:pos="284"/>
              </w:tabs>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Minsk Region, Belarus</w:t>
            </w:r>
          </w:p>
          <w:p w:rsidR="002520E4" w:rsidRPr="008D71C7"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Phone: +375 1775 37066</w:t>
            </w:r>
          </w:p>
          <w:p w:rsidR="002520E4" w:rsidRPr="008D71C7"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Fax: +375 1775 37066</w:t>
            </w:r>
          </w:p>
          <w:p w:rsidR="002520E4" w:rsidRPr="008D71C7"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 xml:space="preserve">E-mail: belgenbank@mail.ru, </w:t>
            </w:r>
            <w:hyperlink r:id="rId8" w:history="1">
              <w:r w:rsidRPr="008D71C7">
                <w:rPr>
                  <w:rStyle w:val="a4"/>
                  <w:rFonts w:ascii="Times New Roman" w:hAnsi="Times New Roman" w:cs="Times New Roman"/>
                  <w:sz w:val="28"/>
                  <w:szCs w:val="28"/>
                  <w:lang w:val="en-US"/>
                </w:rPr>
                <w:t>izis@tut.by</w:t>
              </w:r>
            </w:hyperlink>
          </w:p>
          <w:p w:rsidR="002520E4" w:rsidRPr="008D71C7" w:rsidRDefault="002520E4" w:rsidP="00184C01">
            <w:pPr>
              <w:tabs>
                <w:tab w:val="left" w:pos="284"/>
              </w:tabs>
              <w:jc w:val="both"/>
              <w:rPr>
                <w:rFonts w:ascii="Times New Roman" w:hAnsi="Times New Roman" w:cs="Times New Roman"/>
                <w:iCs/>
                <w:color w:val="333333"/>
                <w:sz w:val="28"/>
                <w:szCs w:val="28"/>
                <w:u w:val="single"/>
                <w:shd w:val="clear" w:color="auto" w:fill="FFFFFF"/>
                <w:lang w:val="en-US"/>
              </w:rPr>
            </w:pPr>
          </w:p>
          <w:p w:rsidR="002520E4" w:rsidRPr="008D71C7" w:rsidRDefault="002520E4" w:rsidP="00184C01">
            <w:pPr>
              <w:pBdr>
                <w:top w:val="single" w:sz="12" w:space="1" w:color="auto"/>
                <w:bottom w:val="single" w:sz="12" w:space="1" w:color="auto"/>
              </w:pBdr>
              <w:tabs>
                <w:tab w:val="left" w:pos="284"/>
              </w:tabs>
              <w:jc w:val="both"/>
              <w:rPr>
                <w:rFonts w:ascii="Times New Roman" w:hAnsi="Times New Roman" w:cs="Times New Roman"/>
                <w:iCs/>
                <w:color w:val="333333"/>
                <w:sz w:val="28"/>
                <w:szCs w:val="28"/>
                <w:u w:val="single"/>
                <w:shd w:val="clear" w:color="auto" w:fill="FFFFFF"/>
                <w:lang w:val="en-US"/>
              </w:rPr>
            </w:pPr>
          </w:p>
          <w:p w:rsidR="002520E4" w:rsidRPr="008D71C7" w:rsidRDefault="002520E4" w:rsidP="00184C01">
            <w:pPr>
              <w:pBdr>
                <w:bottom w:val="single" w:sz="12" w:space="1" w:color="auto"/>
                <w:between w:val="single" w:sz="12" w:space="1" w:color="auto"/>
              </w:pBdr>
              <w:tabs>
                <w:tab w:val="left" w:pos="284"/>
              </w:tabs>
              <w:jc w:val="both"/>
              <w:rPr>
                <w:rFonts w:ascii="Times New Roman" w:hAnsi="Times New Roman" w:cs="Times New Roman"/>
                <w:iCs/>
                <w:color w:val="333333"/>
                <w:sz w:val="28"/>
                <w:szCs w:val="28"/>
                <w:u w:val="single"/>
                <w:shd w:val="clear" w:color="auto" w:fill="FFFFFF"/>
                <w:lang w:val="en-US"/>
              </w:rPr>
            </w:pPr>
          </w:p>
          <w:p w:rsidR="002520E4" w:rsidRPr="008D71C7"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 xml:space="preserve">Phone: </w:t>
            </w:r>
          </w:p>
          <w:p w:rsidR="002520E4" w:rsidRPr="008D71C7"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 xml:space="preserve">Fax: </w:t>
            </w:r>
          </w:p>
          <w:p w:rsidR="002520E4" w:rsidRPr="008D71C7"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E-mail:</w:t>
            </w:r>
          </w:p>
          <w:p w:rsidR="00CE129F" w:rsidRDefault="00CE129F" w:rsidP="00184C01">
            <w:pPr>
              <w:pStyle w:val="3"/>
              <w:jc w:val="both"/>
              <w:outlineLvl w:val="2"/>
              <w:rPr>
                <w:b w:val="0"/>
                <w:szCs w:val="28"/>
                <w:u w:val="none"/>
              </w:rPr>
            </w:pPr>
          </w:p>
          <w:p w:rsidR="00CE129F" w:rsidRPr="00311D01" w:rsidRDefault="00CE129F" w:rsidP="00184C01">
            <w:pPr>
              <w:jc w:val="both"/>
              <w:rPr>
                <w:b/>
                <w:lang w:val="en-US" w:eastAsia="ru-RU"/>
              </w:rPr>
            </w:pPr>
          </w:p>
          <w:p w:rsidR="002520E4" w:rsidRPr="00311D01" w:rsidRDefault="002520E4" w:rsidP="00184C01">
            <w:pPr>
              <w:pStyle w:val="3"/>
              <w:jc w:val="both"/>
              <w:outlineLvl w:val="2"/>
              <w:rPr>
                <w:szCs w:val="28"/>
                <w:u w:val="none"/>
              </w:rPr>
            </w:pPr>
            <w:r w:rsidRPr="00311D01">
              <w:rPr>
                <w:szCs w:val="28"/>
                <w:u w:val="none"/>
              </w:rPr>
              <w:t>Signatures and seals</w:t>
            </w:r>
          </w:p>
          <w:p w:rsidR="002520E4" w:rsidRPr="00CE129F" w:rsidRDefault="002520E4" w:rsidP="00184C01">
            <w:pPr>
              <w:jc w:val="both"/>
              <w:rPr>
                <w:rFonts w:ascii="Times New Roman" w:hAnsi="Times New Roman" w:cs="Times New Roman"/>
                <w:sz w:val="28"/>
                <w:szCs w:val="28"/>
                <w:lang w:val="en-US"/>
              </w:rPr>
            </w:pPr>
            <w:r w:rsidRPr="00CE129F">
              <w:rPr>
                <w:rFonts w:ascii="Times New Roman" w:hAnsi="Times New Roman" w:cs="Times New Roman"/>
                <w:sz w:val="28"/>
                <w:szCs w:val="28"/>
                <w:lang w:val="en-US"/>
              </w:rPr>
              <w:t>For and on behalf of the RUE “The Research and Practical Centre of the National Academy of Sciences of Belarus for Arable Farming”</w:t>
            </w:r>
          </w:p>
          <w:p w:rsidR="002520E4" w:rsidRPr="008D71C7"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General Director</w:t>
            </w:r>
          </w:p>
          <w:p w:rsidR="002520E4" w:rsidRPr="008D71C7"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 xml:space="preserve">______________ </w:t>
            </w:r>
            <w:proofErr w:type="spellStart"/>
            <w:r w:rsidRPr="008D71C7">
              <w:rPr>
                <w:rFonts w:ascii="Times New Roman" w:hAnsi="Times New Roman" w:cs="Times New Roman"/>
                <w:sz w:val="28"/>
                <w:szCs w:val="28"/>
                <w:lang w:val="en-US"/>
              </w:rPr>
              <w:t>Fiodar</w:t>
            </w:r>
            <w:proofErr w:type="spellEnd"/>
            <w:r w:rsidRPr="008D71C7">
              <w:rPr>
                <w:rFonts w:ascii="Times New Roman" w:hAnsi="Times New Roman" w:cs="Times New Roman"/>
                <w:sz w:val="28"/>
                <w:szCs w:val="28"/>
                <w:lang w:val="en-US"/>
              </w:rPr>
              <w:t xml:space="preserve"> </w:t>
            </w:r>
            <w:proofErr w:type="spellStart"/>
            <w:r w:rsidRPr="008D71C7">
              <w:rPr>
                <w:rFonts w:ascii="Times New Roman" w:hAnsi="Times New Roman" w:cs="Times New Roman"/>
                <w:sz w:val="28"/>
                <w:szCs w:val="28"/>
                <w:lang w:val="en-US"/>
              </w:rPr>
              <w:t>Pryvalau</w:t>
            </w:r>
            <w:proofErr w:type="spellEnd"/>
          </w:p>
          <w:p w:rsidR="002520E4" w:rsidRPr="008D71C7" w:rsidRDefault="002520E4" w:rsidP="00184C01">
            <w:pPr>
              <w:jc w:val="both"/>
              <w:rPr>
                <w:rFonts w:ascii="Times New Roman" w:hAnsi="Times New Roman" w:cs="Times New Roman"/>
                <w:sz w:val="28"/>
                <w:szCs w:val="28"/>
                <w:lang w:val="en-US"/>
              </w:rPr>
            </w:pPr>
          </w:p>
          <w:p w:rsidR="002520E4" w:rsidRPr="008D71C7"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For and on behalf of  __________</w:t>
            </w:r>
            <w:r w:rsidR="00CE129F" w:rsidRPr="00CE129F">
              <w:rPr>
                <w:rFonts w:ascii="Times New Roman" w:hAnsi="Times New Roman" w:cs="Times New Roman"/>
                <w:sz w:val="28"/>
                <w:szCs w:val="28"/>
                <w:lang w:val="en-US"/>
              </w:rPr>
              <w:t>______</w:t>
            </w:r>
            <w:r w:rsidRPr="008D71C7">
              <w:rPr>
                <w:rFonts w:ascii="Times New Roman" w:hAnsi="Times New Roman" w:cs="Times New Roman"/>
                <w:sz w:val="28"/>
                <w:szCs w:val="28"/>
                <w:lang w:val="en-US"/>
              </w:rPr>
              <w:t>___</w:t>
            </w:r>
          </w:p>
          <w:p w:rsidR="002520E4" w:rsidRPr="008D71C7" w:rsidRDefault="002520E4" w:rsidP="00184C01">
            <w:pPr>
              <w:pBdr>
                <w:bottom w:val="single" w:sz="12" w:space="1" w:color="auto"/>
              </w:pBd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_____________________</w:t>
            </w:r>
            <w:r w:rsidR="00CE129F" w:rsidRPr="00CE129F">
              <w:rPr>
                <w:rFonts w:ascii="Times New Roman" w:hAnsi="Times New Roman" w:cs="Times New Roman"/>
                <w:sz w:val="28"/>
                <w:szCs w:val="28"/>
                <w:lang w:val="en-US"/>
              </w:rPr>
              <w:t>______</w:t>
            </w:r>
            <w:r w:rsidRPr="008D71C7">
              <w:rPr>
                <w:rFonts w:ascii="Times New Roman" w:hAnsi="Times New Roman" w:cs="Times New Roman"/>
                <w:sz w:val="28"/>
                <w:szCs w:val="28"/>
                <w:lang w:val="en-US"/>
              </w:rPr>
              <w:t>_________</w:t>
            </w:r>
          </w:p>
          <w:p w:rsidR="00CE129F" w:rsidRDefault="00CE129F" w:rsidP="00184C01">
            <w:pPr>
              <w:pBdr>
                <w:bottom w:val="single" w:sz="12" w:space="1" w:color="auto"/>
              </w:pBdr>
              <w:tabs>
                <w:tab w:val="left" w:pos="284"/>
              </w:tabs>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Director</w:t>
            </w:r>
            <w:r w:rsidRPr="00CE129F">
              <w:rPr>
                <w:rFonts w:ascii="Times New Roman" w:hAnsi="Times New Roman" w:cs="Times New Roman"/>
                <w:sz w:val="28"/>
                <w:szCs w:val="28"/>
                <w:lang w:val="en-US"/>
              </w:rPr>
              <w:t xml:space="preserve"> _____________________________</w:t>
            </w:r>
          </w:p>
          <w:p w:rsidR="00CE129F" w:rsidRDefault="00CE129F" w:rsidP="00184C01">
            <w:pPr>
              <w:pBdr>
                <w:bottom w:val="single" w:sz="12" w:space="1" w:color="auto"/>
              </w:pBdr>
              <w:tabs>
                <w:tab w:val="left" w:pos="284"/>
              </w:tabs>
              <w:jc w:val="both"/>
              <w:rPr>
                <w:rFonts w:ascii="Times New Roman" w:hAnsi="Times New Roman" w:cs="Times New Roman"/>
                <w:sz w:val="28"/>
                <w:szCs w:val="28"/>
                <w:lang w:val="en-US"/>
              </w:rPr>
            </w:pPr>
          </w:p>
          <w:p w:rsidR="00CE129F" w:rsidRDefault="00CE129F" w:rsidP="00184C01">
            <w:pPr>
              <w:jc w:val="both"/>
              <w:rPr>
                <w:rFonts w:ascii="Times New Roman" w:hAnsi="Times New Roman" w:cs="Times New Roman"/>
                <w:sz w:val="28"/>
                <w:szCs w:val="28"/>
                <w:lang w:val="en-US"/>
              </w:rPr>
            </w:pPr>
          </w:p>
          <w:p w:rsidR="00DD538C" w:rsidRDefault="00DD538C" w:rsidP="00184C01">
            <w:pPr>
              <w:jc w:val="both"/>
              <w:rPr>
                <w:rFonts w:ascii="Times New Roman" w:hAnsi="Times New Roman" w:cs="Times New Roman"/>
                <w:sz w:val="28"/>
                <w:szCs w:val="28"/>
              </w:rPr>
            </w:pPr>
          </w:p>
          <w:p w:rsidR="00DD538C" w:rsidRDefault="00DD538C" w:rsidP="00184C01">
            <w:pPr>
              <w:jc w:val="both"/>
              <w:rPr>
                <w:rFonts w:ascii="Times New Roman" w:hAnsi="Times New Roman" w:cs="Times New Roman"/>
                <w:sz w:val="28"/>
                <w:szCs w:val="28"/>
              </w:rPr>
            </w:pPr>
          </w:p>
          <w:p w:rsidR="00DD538C" w:rsidRDefault="00DD538C" w:rsidP="00184C01">
            <w:pPr>
              <w:jc w:val="both"/>
              <w:rPr>
                <w:rFonts w:ascii="Times New Roman" w:hAnsi="Times New Roman" w:cs="Times New Roman"/>
                <w:sz w:val="28"/>
                <w:szCs w:val="28"/>
              </w:rPr>
            </w:pPr>
          </w:p>
          <w:p w:rsidR="00DD538C" w:rsidRDefault="00DD538C" w:rsidP="00184C01">
            <w:pPr>
              <w:jc w:val="both"/>
              <w:rPr>
                <w:rFonts w:ascii="Times New Roman" w:hAnsi="Times New Roman" w:cs="Times New Roman"/>
                <w:sz w:val="28"/>
                <w:szCs w:val="28"/>
              </w:rPr>
            </w:pPr>
          </w:p>
          <w:p w:rsidR="00DD538C" w:rsidRDefault="00DD538C" w:rsidP="00184C01">
            <w:pPr>
              <w:jc w:val="both"/>
              <w:rPr>
                <w:rFonts w:ascii="Times New Roman" w:hAnsi="Times New Roman" w:cs="Times New Roman"/>
                <w:sz w:val="28"/>
                <w:szCs w:val="28"/>
              </w:rPr>
            </w:pPr>
          </w:p>
          <w:p w:rsidR="00DD538C" w:rsidRDefault="00DD538C" w:rsidP="00184C01">
            <w:pPr>
              <w:jc w:val="both"/>
              <w:rPr>
                <w:rFonts w:ascii="Times New Roman" w:hAnsi="Times New Roman" w:cs="Times New Roman"/>
                <w:sz w:val="28"/>
                <w:szCs w:val="28"/>
              </w:rPr>
            </w:pPr>
          </w:p>
          <w:p w:rsidR="00DD538C" w:rsidRDefault="00DD538C" w:rsidP="00184C01">
            <w:pPr>
              <w:jc w:val="both"/>
              <w:rPr>
                <w:rFonts w:ascii="Times New Roman" w:hAnsi="Times New Roman" w:cs="Times New Roman"/>
                <w:sz w:val="28"/>
                <w:szCs w:val="28"/>
              </w:rPr>
            </w:pPr>
          </w:p>
          <w:p w:rsidR="00CE129F" w:rsidRPr="00D51943" w:rsidRDefault="00CE129F" w:rsidP="00184C01">
            <w:pPr>
              <w:jc w:val="both"/>
              <w:rPr>
                <w:rFonts w:ascii="Times New Roman" w:hAnsi="Times New Roman" w:cs="Times New Roman"/>
                <w:i/>
                <w:sz w:val="28"/>
                <w:szCs w:val="28"/>
                <w:lang w:val="en-US"/>
              </w:rPr>
            </w:pPr>
            <w:r w:rsidRPr="00D51943">
              <w:rPr>
                <w:rFonts w:ascii="Times New Roman" w:hAnsi="Times New Roman" w:cs="Times New Roman"/>
                <w:i/>
                <w:sz w:val="28"/>
                <w:szCs w:val="28"/>
                <w:lang w:val="en-US"/>
              </w:rPr>
              <w:lastRenderedPageBreak/>
              <w:t>Annex</w:t>
            </w:r>
          </w:p>
          <w:p w:rsidR="00CE129F" w:rsidRDefault="00CE129F" w:rsidP="00184C01">
            <w:pPr>
              <w:jc w:val="both"/>
              <w:rPr>
                <w:rFonts w:ascii="Times New Roman" w:hAnsi="Times New Roman" w:cs="Times New Roman"/>
                <w:sz w:val="28"/>
                <w:szCs w:val="28"/>
                <w:lang w:val="en-US"/>
              </w:rPr>
            </w:pPr>
          </w:p>
          <w:p w:rsidR="002520E4" w:rsidRPr="00D51943" w:rsidRDefault="002520E4" w:rsidP="00184C01">
            <w:pPr>
              <w:jc w:val="both"/>
              <w:rPr>
                <w:rFonts w:ascii="Times New Roman" w:hAnsi="Times New Roman" w:cs="Times New Roman"/>
                <w:i/>
                <w:sz w:val="28"/>
                <w:szCs w:val="28"/>
                <w:lang w:val="en-US"/>
              </w:rPr>
            </w:pPr>
            <w:r w:rsidRPr="00D51943">
              <w:rPr>
                <w:rFonts w:ascii="Times New Roman" w:hAnsi="Times New Roman" w:cs="Times New Roman"/>
                <w:i/>
                <w:sz w:val="28"/>
                <w:szCs w:val="28"/>
                <w:lang w:val="en-US"/>
              </w:rPr>
              <w:t>Material Transfer Agreement</w:t>
            </w:r>
          </w:p>
          <w:p w:rsidR="002520E4" w:rsidRPr="00CE129F" w:rsidRDefault="002520E4" w:rsidP="00184C01">
            <w:pPr>
              <w:pStyle w:val="1"/>
              <w:tabs>
                <w:tab w:val="left" w:pos="284"/>
              </w:tabs>
              <w:ind w:firstLine="540"/>
              <w:jc w:val="both"/>
              <w:outlineLvl w:val="0"/>
              <w:rPr>
                <w:rFonts w:ascii="Times New Roman" w:eastAsiaTheme="minorHAnsi" w:hAnsi="Times New Roman" w:cs="Times New Roman"/>
                <w:color w:val="auto"/>
                <w:sz w:val="28"/>
                <w:szCs w:val="28"/>
                <w:lang w:val="en-US"/>
              </w:rPr>
            </w:pPr>
            <w:proofErr w:type="gramStart"/>
            <w:r w:rsidRPr="00CE129F">
              <w:rPr>
                <w:rFonts w:ascii="Times New Roman" w:eastAsiaTheme="minorHAnsi" w:hAnsi="Times New Roman" w:cs="Times New Roman"/>
                <w:color w:val="auto"/>
                <w:sz w:val="28"/>
                <w:szCs w:val="28"/>
                <w:lang w:val="en-US"/>
              </w:rPr>
              <w:t>to</w:t>
            </w:r>
            <w:proofErr w:type="gramEnd"/>
            <w:r w:rsidRPr="00CE129F">
              <w:rPr>
                <w:rFonts w:ascii="Times New Roman" w:eastAsiaTheme="minorHAnsi" w:hAnsi="Times New Roman" w:cs="Times New Roman"/>
                <w:color w:val="auto"/>
                <w:sz w:val="28"/>
                <w:szCs w:val="28"/>
                <w:lang w:val="en-US"/>
              </w:rPr>
              <w:t xml:space="preserve"> the Agreement on cooperation in the field of collection, study, conservation and utilization of plant genetic resources of _______________ 2017</w:t>
            </w:r>
          </w:p>
          <w:p w:rsidR="002520E4" w:rsidRPr="008D71C7" w:rsidRDefault="002520E4" w:rsidP="00184C01">
            <w:pPr>
              <w:ind w:firstLine="567"/>
              <w:jc w:val="both"/>
              <w:rPr>
                <w:rFonts w:ascii="Times New Roman" w:hAnsi="Times New Roman" w:cs="Times New Roman"/>
                <w:sz w:val="28"/>
                <w:szCs w:val="28"/>
                <w:lang w:val="en-US"/>
              </w:rPr>
            </w:pPr>
          </w:p>
          <w:p w:rsidR="002520E4" w:rsidRPr="008D71C7" w:rsidRDefault="002520E4" w:rsidP="00184C01">
            <w:pPr>
              <w:tabs>
                <w:tab w:val="left" w:pos="284"/>
              </w:tabs>
              <w:ind w:firstLine="426"/>
              <w:jc w:val="both"/>
              <w:rPr>
                <w:rFonts w:ascii="Times New Roman" w:hAnsi="Times New Roman" w:cs="Times New Roman"/>
                <w:sz w:val="28"/>
                <w:szCs w:val="28"/>
                <w:lang w:val="en-US"/>
              </w:rPr>
            </w:pPr>
            <w:r w:rsidRPr="00CE129F">
              <w:rPr>
                <w:rFonts w:ascii="Times New Roman" w:hAnsi="Times New Roman" w:cs="Times New Roman"/>
                <w:sz w:val="28"/>
                <w:szCs w:val="28"/>
                <w:lang w:val="en-US"/>
              </w:rPr>
              <w:t>RUE “The Research and Practical Centre of the National Academy of Sciences of Belarus for Arable Farming”</w:t>
            </w:r>
            <w:r w:rsidRPr="008D71C7">
              <w:rPr>
                <w:rFonts w:ascii="Times New Roman" w:hAnsi="Times New Roman" w:cs="Times New Roman"/>
                <w:sz w:val="28"/>
                <w:szCs w:val="28"/>
                <w:lang w:val="en-US"/>
              </w:rPr>
              <w:t xml:space="preserve">, </w:t>
            </w:r>
            <w:proofErr w:type="spellStart"/>
            <w:r w:rsidRPr="008D71C7">
              <w:rPr>
                <w:rFonts w:ascii="Times New Roman" w:hAnsi="Times New Roman" w:cs="Times New Roman"/>
                <w:sz w:val="28"/>
                <w:szCs w:val="28"/>
                <w:lang w:val="en-US"/>
              </w:rPr>
              <w:t>Zhodino</w:t>
            </w:r>
            <w:proofErr w:type="spellEnd"/>
            <w:r w:rsidRPr="008D71C7">
              <w:rPr>
                <w:rFonts w:ascii="Times New Roman" w:hAnsi="Times New Roman" w:cs="Times New Roman"/>
                <w:sz w:val="28"/>
                <w:szCs w:val="28"/>
                <w:lang w:val="en-US"/>
              </w:rPr>
              <w:t xml:space="preserve">, the Republic of Belarus represented by the General Director </w:t>
            </w:r>
            <w:proofErr w:type="spellStart"/>
            <w:r w:rsidRPr="008D71C7">
              <w:rPr>
                <w:rFonts w:ascii="Times New Roman" w:hAnsi="Times New Roman" w:cs="Times New Roman"/>
                <w:sz w:val="28"/>
                <w:szCs w:val="28"/>
                <w:lang w:val="en-US"/>
              </w:rPr>
              <w:t>Fiodar</w:t>
            </w:r>
            <w:proofErr w:type="spellEnd"/>
            <w:r w:rsidRPr="008D71C7">
              <w:rPr>
                <w:rFonts w:ascii="Times New Roman" w:hAnsi="Times New Roman" w:cs="Times New Roman"/>
                <w:sz w:val="28"/>
                <w:szCs w:val="28"/>
                <w:lang w:val="en-US"/>
              </w:rPr>
              <w:t xml:space="preserve"> </w:t>
            </w:r>
            <w:proofErr w:type="spellStart"/>
            <w:r w:rsidRPr="008D71C7">
              <w:rPr>
                <w:rFonts w:ascii="Times New Roman" w:hAnsi="Times New Roman" w:cs="Times New Roman"/>
                <w:sz w:val="28"/>
                <w:szCs w:val="28"/>
                <w:lang w:val="en-US"/>
              </w:rPr>
              <w:t>Pryvalau</w:t>
            </w:r>
            <w:proofErr w:type="spellEnd"/>
            <w:r w:rsidRPr="008D71C7">
              <w:rPr>
                <w:rFonts w:ascii="Times New Roman" w:hAnsi="Times New Roman" w:cs="Times New Roman"/>
                <w:sz w:val="28"/>
                <w:szCs w:val="28"/>
                <w:lang w:val="en-US"/>
              </w:rPr>
              <w:t>, acting on the basis of the Statute on the one hand</w:t>
            </w:r>
          </w:p>
          <w:p w:rsidR="00AA52B0" w:rsidRPr="00C36006" w:rsidRDefault="002520E4" w:rsidP="00AA52B0">
            <w:pPr>
              <w:tabs>
                <w:tab w:val="left" w:pos="284"/>
              </w:tabs>
              <w:ind w:firstLine="426"/>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 xml:space="preserve">and </w:t>
            </w:r>
            <w:r w:rsidRPr="008D71C7">
              <w:rPr>
                <w:rFonts w:ascii="Times New Roman" w:hAnsi="Times New Roman" w:cs="Times New Roman"/>
                <w:b/>
                <w:sz w:val="28"/>
                <w:szCs w:val="28"/>
                <w:lang w:val="en-US"/>
              </w:rPr>
              <w:t>____________________________________________________________________________________________________________________________________</w:t>
            </w:r>
            <w:r w:rsidRPr="008D71C7">
              <w:rPr>
                <w:rFonts w:ascii="Times New Roman" w:hAnsi="Times New Roman" w:cs="Times New Roman"/>
                <w:sz w:val="28"/>
                <w:szCs w:val="28"/>
                <w:lang w:val="en-US"/>
              </w:rPr>
              <w:t xml:space="preserve"> represented by Director </w:t>
            </w:r>
            <w:r w:rsidRPr="008D71C7">
              <w:rPr>
                <w:rFonts w:ascii="Times New Roman" w:hAnsi="Times New Roman" w:cs="Times New Roman"/>
                <w:color w:val="333333"/>
                <w:sz w:val="28"/>
                <w:szCs w:val="28"/>
                <w:shd w:val="clear" w:color="auto" w:fill="FFFFFF"/>
                <w:lang w:val="en-US"/>
              </w:rPr>
              <w:t>________________________</w:t>
            </w:r>
            <w:r w:rsidRPr="008D71C7">
              <w:rPr>
                <w:rFonts w:ascii="Times New Roman" w:hAnsi="Times New Roman" w:cs="Times New Roman"/>
                <w:sz w:val="28"/>
                <w:szCs w:val="28"/>
                <w:lang w:val="en-US"/>
              </w:rPr>
              <w:t xml:space="preserve">, acting on the basis of Statute on the other hand </w:t>
            </w:r>
          </w:p>
          <w:p w:rsidR="002520E4" w:rsidRPr="008D71C7" w:rsidRDefault="002520E4" w:rsidP="00184C01">
            <w:pPr>
              <w:pStyle w:val="a6"/>
              <w:rPr>
                <w:sz w:val="28"/>
                <w:szCs w:val="28"/>
              </w:rPr>
            </w:pPr>
            <w:proofErr w:type="gramStart"/>
            <w:r w:rsidRPr="008D71C7">
              <w:rPr>
                <w:sz w:val="28"/>
                <w:szCs w:val="28"/>
              </w:rPr>
              <w:t>have</w:t>
            </w:r>
            <w:proofErr w:type="gramEnd"/>
            <w:r w:rsidRPr="008D71C7">
              <w:rPr>
                <w:sz w:val="28"/>
                <w:szCs w:val="28"/>
              </w:rPr>
              <w:t xml:space="preserve"> concluded the present Agreement on the transfer of the seed material of breeding and other specimens (hereinafter referred to as the Material), regulating the procedure for access to plant genetic resources and their utilization by the Parties to this Agreement.</w:t>
            </w:r>
          </w:p>
          <w:p w:rsidR="002520E4" w:rsidRPr="008D71C7" w:rsidRDefault="002520E4" w:rsidP="00184C01">
            <w:pPr>
              <w:ind w:firstLine="567"/>
              <w:jc w:val="both"/>
              <w:rPr>
                <w:rFonts w:ascii="Times New Roman" w:hAnsi="Times New Roman" w:cs="Times New Roman"/>
                <w:sz w:val="28"/>
                <w:szCs w:val="28"/>
                <w:lang w:val="en-US"/>
              </w:rPr>
            </w:pPr>
          </w:p>
          <w:p w:rsidR="002520E4" w:rsidRPr="001E372C" w:rsidRDefault="002520E4" w:rsidP="00184C01">
            <w:pPr>
              <w:numPr>
                <w:ilvl w:val="0"/>
                <w:numId w:val="1"/>
              </w:numPr>
              <w:tabs>
                <w:tab w:val="clear" w:pos="1077"/>
              </w:tabs>
              <w:ind w:left="0" w:firstLine="34"/>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 xml:space="preserve">The Material transfer shall be carried out upon the registration of the appropriate act with a full list of transferred specimens signed by both Parties. Each Party leaves a copy of the act. </w:t>
            </w:r>
          </w:p>
          <w:p w:rsidR="001E372C" w:rsidRPr="008D71C7" w:rsidRDefault="001E372C" w:rsidP="00184C01">
            <w:pPr>
              <w:ind w:left="34"/>
              <w:jc w:val="both"/>
              <w:rPr>
                <w:rFonts w:ascii="Times New Roman" w:hAnsi="Times New Roman" w:cs="Times New Roman"/>
                <w:sz w:val="28"/>
                <w:szCs w:val="28"/>
                <w:lang w:val="en-US"/>
              </w:rPr>
            </w:pPr>
          </w:p>
          <w:p w:rsidR="002520E4" w:rsidRPr="008D71C7" w:rsidRDefault="002520E4" w:rsidP="00184C01">
            <w:pPr>
              <w:numPr>
                <w:ilvl w:val="0"/>
                <w:numId w:val="1"/>
              </w:numPr>
              <w:tabs>
                <w:tab w:val="clear" w:pos="1077"/>
              </w:tabs>
              <w:ind w:left="0" w:firstLine="34"/>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The Parties have agreed upon the following terms and conditions of the Material utilization:</w:t>
            </w:r>
          </w:p>
          <w:p w:rsidR="002520E4" w:rsidRPr="008D71C7" w:rsidRDefault="002520E4" w:rsidP="00184C01">
            <w:pPr>
              <w:numPr>
                <w:ilvl w:val="1"/>
                <w:numId w:val="1"/>
              </w:numPr>
              <w:tabs>
                <w:tab w:val="clear" w:pos="1137"/>
              </w:tabs>
              <w:ind w:left="0" w:firstLine="34"/>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The Material can be used only by the receiving Party (the Recipient) for scientific researches, in breeding and for education purposes;</w:t>
            </w:r>
          </w:p>
          <w:p w:rsidR="002520E4" w:rsidRPr="008D71C7" w:rsidRDefault="002520E4" w:rsidP="00184C01">
            <w:pPr>
              <w:numPr>
                <w:ilvl w:val="1"/>
                <w:numId w:val="1"/>
              </w:numPr>
              <w:tabs>
                <w:tab w:val="clear" w:pos="1137"/>
                <w:tab w:val="num" w:pos="743"/>
              </w:tabs>
              <w:ind w:left="0" w:firstLine="34"/>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 xml:space="preserve">Use of the Material for breeding shall be in compliance with copyrights and UPOV </w:t>
            </w:r>
            <w:r w:rsidRPr="008D71C7">
              <w:rPr>
                <w:rFonts w:ascii="Times New Roman" w:hAnsi="Times New Roman" w:cs="Times New Roman"/>
                <w:sz w:val="28"/>
                <w:szCs w:val="28"/>
                <w:lang w:val="en-US"/>
              </w:rPr>
              <w:lastRenderedPageBreak/>
              <w:t>(the International Convention for the Protection of New Varieties of Plants) observation. In particular, a written consent of the providing Party (the Provider) for the use of the Material for the following purposes is necessary:</w:t>
            </w:r>
          </w:p>
          <w:p w:rsidR="002520E4" w:rsidRPr="001E372C" w:rsidRDefault="002520E4" w:rsidP="00184C01">
            <w:pPr>
              <w:numPr>
                <w:ilvl w:val="0"/>
                <w:numId w:val="2"/>
              </w:numPr>
              <w:tabs>
                <w:tab w:val="clear" w:pos="1077"/>
              </w:tabs>
              <w:ind w:left="0" w:firstLine="34"/>
              <w:jc w:val="both"/>
              <w:rPr>
                <w:rFonts w:ascii="Times New Roman" w:hAnsi="Times New Roman" w:cs="Times New Roman"/>
                <w:i/>
                <w:sz w:val="28"/>
                <w:szCs w:val="28"/>
                <w:lang w:val="en-US"/>
              </w:rPr>
            </w:pPr>
            <w:r w:rsidRPr="008D71C7">
              <w:rPr>
                <w:rFonts w:ascii="Times New Roman" w:hAnsi="Times New Roman" w:cs="Times New Roman"/>
                <w:i/>
                <w:sz w:val="28"/>
                <w:szCs w:val="28"/>
                <w:lang w:val="en-US"/>
              </w:rPr>
              <w:t>international and national testing;</w:t>
            </w:r>
          </w:p>
          <w:p w:rsidR="001E372C" w:rsidRPr="008D71C7" w:rsidRDefault="001E372C" w:rsidP="00184C01">
            <w:pPr>
              <w:ind w:left="34"/>
              <w:jc w:val="both"/>
              <w:rPr>
                <w:rFonts w:ascii="Times New Roman" w:hAnsi="Times New Roman" w:cs="Times New Roman"/>
                <w:i/>
                <w:sz w:val="28"/>
                <w:szCs w:val="28"/>
                <w:lang w:val="en-US"/>
              </w:rPr>
            </w:pPr>
          </w:p>
          <w:p w:rsidR="002520E4" w:rsidRPr="008D71C7" w:rsidRDefault="002520E4" w:rsidP="00184C01">
            <w:pPr>
              <w:numPr>
                <w:ilvl w:val="0"/>
                <w:numId w:val="2"/>
              </w:numPr>
              <w:tabs>
                <w:tab w:val="clear" w:pos="1077"/>
              </w:tabs>
              <w:ind w:left="0" w:firstLine="34"/>
              <w:jc w:val="both"/>
              <w:rPr>
                <w:rFonts w:ascii="Times New Roman" w:hAnsi="Times New Roman" w:cs="Times New Roman"/>
                <w:i/>
                <w:sz w:val="28"/>
                <w:szCs w:val="28"/>
                <w:lang w:val="en-US"/>
              </w:rPr>
            </w:pPr>
            <w:r w:rsidRPr="008D71C7">
              <w:rPr>
                <w:rFonts w:ascii="Times New Roman" w:hAnsi="Times New Roman" w:cs="Times New Roman"/>
                <w:i/>
                <w:sz w:val="28"/>
                <w:szCs w:val="28"/>
                <w:lang w:val="en-US"/>
              </w:rPr>
              <w:t>registration as a variety;</w:t>
            </w:r>
          </w:p>
          <w:p w:rsidR="002520E4" w:rsidRPr="008D71C7" w:rsidRDefault="002520E4" w:rsidP="00184C01">
            <w:pPr>
              <w:numPr>
                <w:ilvl w:val="0"/>
                <w:numId w:val="2"/>
              </w:numPr>
              <w:tabs>
                <w:tab w:val="clear" w:pos="1077"/>
              </w:tabs>
              <w:ind w:left="0" w:firstLine="34"/>
              <w:jc w:val="both"/>
              <w:rPr>
                <w:rFonts w:ascii="Times New Roman" w:hAnsi="Times New Roman" w:cs="Times New Roman"/>
                <w:i/>
                <w:sz w:val="28"/>
                <w:szCs w:val="28"/>
                <w:lang w:val="en-US"/>
              </w:rPr>
            </w:pPr>
            <w:r w:rsidRPr="008D71C7">
              <w:rPr>
                <w:rFonts w:ascii="Times New Roman" w:hAnsi="Times New Roman" w:cs="Times New Roman"/>
                <w:i/>
                <w:sz w:val="28"/>
                <w:szCs w:val="28"/>
                <w:lang w:val="en-US"/>
              </w:rPr>
              <w:t>selection of varieties from the received Material;</w:t>
            </w:r>
          </w:p>
          <w:p w:rsidR="002520E4" w:rsidRPr="001E372C" w:rsidRDefault="002520E4" w:rsidP="00184C01">
            <w:pPr>
              <w:numPr>
                <w:ilvl w:val="0"/>
                <w:numId w:val="2"/>
              </w:numPr>
              <w:tabs>
                <w:tab w:val="clear" w:pos="1077"/>
              </w:tabs>
              <w:ind w:left="0" w:firstLine="34"/>
              <w:jc w:val="both"/>
              <w:rPr>
                <w:rFonts w:ascii="Times New Roman" w:hAnsi="Times New Roman" w:cs="Times New Roman"/>
                <w:i/>
                <w:sz w:val="28"/>
                <w:szCs w:val="28"/>
                <w:lang w:val="en-US"/>
              </w:rPr>
            </w:pPr>
            <w:r w:rsidRPr="008D71C7">
              <w:rPr>
                <w:rFonts w:ascii="Times New Roman" w:hAnsi="Times New Roman" w:cs="Times New Roman"/>
                <w:i/>
                <w:sz w:val="28"/>
                <w:szCs w:val="28"/>
                <w:lang w:val="en-US"/>
              </w:rPr>
              <w:t xml:space="preserve">use as a maternal form of the commercial hybrid </w:t>
            </w:r>
            <w:r w:rsidRPr="001E372C">
              <w:rPr>
                <w:rFonts w:ascii="Times New Roman" w:hAnsi="Times New Roman" w:cs="Times New Roman"/>
                <w:i/>
                <w:sz w:val="28"/>
                <w:szCs w:val="28"/>
                <w:lang w:val="en-US"/>
              </w:rPr>
              <w:t>F</w:t>
            </w:r>
            <w:r w:rsidRPr="001E372C">
              <w:rPr>
                <w:rFonts w:ascii="Times New Roman" w:hAnsi="Times New Roman" w:cs="Times New Roman"/>
                <w:i/>
                <w:sz w:val="28"/>
                <w:szCs w:val="28"/>
                <w:vertAlign w:val="subscript"/>
                <w:lang w:val="en-US"/>
              </w:rPr>
              <w:t xml:space="preserve">1 </w:t>
            </w:r>
            <w:r w:rsidRPr="008D71C7">
              <w:rPr>
                <w:rFonts w:ascii="Times New Roman" w:hAnsi="Times New Roman" w:cs="Times New Roman"/>
                <w:i/>
                <w:sz w:val="28"/>
                <w:szCs w:val="28"/>
                <w:lang w:val="en-US"/>
              </w:rPr>
              <w:t xml:space="preserve">or as a component of a synthetic or multiline variety; </w:t>
            </w:r>
          </w:p>
          <w:p w:rsidR="001E372C" w:rsidRPr="008D71C7" w:rsidRDefault="001E372C" w:rsidP="00184C01">
            <w:pPr>
              <w:ind w:left="34"/>
              <w:jc w:val="both"/>
              <w:rPr>
                <w:rFonts w:ascii="Times New Roman" w:hAnsi="Times New Roman" w:cs="Times New Roman"/>
                <w:i/>
                <w:sz w:val="28"/>
                <w:szCs w:val="28"/>
                <w:lang w:val="en-US"/>
              </w:rPr>
            </w:pPr>
          </w:p>
          <w:p w:rsidR="002520E4" w:rsidRPr="001E372C" w:rsidRDefault="002520E4" w:rsidP="00184C01">
            <w:pPr>
              <w:numPr>
                <w:ilvl w:val="0"/>
                <w:numId w:val="2"/>
              </w:numPr>
              <w:tabs>
                <w:tab w:val="clear" w:pos="1077"/>
              </w:tabs>
              <w:ind w:left="0" w:firstLine="34"/>
              <w:jc w:val="both"/>
              <w:rPr>
                <w:rFonts w:ascii="Times New Roman" w:hAnsi="Times New Roman" w:cs="Times New Roman"/>
                <w:i/>
                <w:sz w:val="28"/>
                <w:szCs w:val="28"/>
                <w:lang w:val="en-US"/>
              </w:rPr>
            </w:pPr>
            <w:r w:rsidRPr="008D71C7">
              <w:rPr>
                <w:rFonts w:ascii="Times New Roman" w:hAnsi="Times New Roman" w:cs="Times New Roman"/>
                <w:i/>
                <w:sz w:val="28"/>
                <w:szCs w:val="28"/>
                <w:lang w:val="en-US"/>
              </w:rPr>
              <w:t>use for breeding of  mutant forms;</w:t>
            </w:r>
          </w:p>
          <w:p w:rsidR="001E372C" w:rsidRDefault="001E372C" w:rsidP="00184C01">
            <w:pPr>
              <w:pStyle w:val="a5"/>
              <w:jc w:val="both"/>
              <w:rPr>
                <w:i/>
                <w:sz w:val="28"/>
                <w:szCs w:val="28"/>
                <w:lang w:val="en-US"/>
              </w:rPr>
            </w:pPr>
          </w:p>
          <w:p w:rsidR="001E372C" w:rsidRPr="008D71C7" w:rsidRDefault="001E372C" w:rsidP="00184C01">
            <w:pPr>
              <w:ind w:left="34"/>
              <w:jc w:val="both"/>
              <w:rPr>
                <w:rFonts w:ascii="Times New Roman" w:hAnsi="Times New Roman" w:cs="Times New Roman"/>
                <w:i/>
                <w:sz w:val="28"/>
                <w:szCs w:val="28"/>
                <w:lang w:val="en-US"/>
              </w:rPr>
            </w:pPr>
          </w:p>
          <w:p w:rsidR="002520E4" w:rsidRPr="008D71C7" w:rsidRDefault="002520E4" w:rsidP="00184C01">
            <w:pPr>
              <w:numPr>
                <w:ilvl w:val="0"/>
                <w:numId w:val="2"/>
              </w:numPr>
              <w:tabs>
                <w:tab w:val="clear" w:pos="1077"/>
              </w:tabs>
              <w:ind w:left="0" w:firstLine="34"/>
              <w:jc w:val="both"/>
              <w:rPr>
                <w:rFonts w:ascii="Times New Roman" w:hAnsi="Times New Roman" w:cs="Times New Roman"/>
                <w:i/>
                <w:sz w:val="28"/>
                <w:szCs w:val="28"/>
                <w:lang w:val="en-US"/>
              </w:rPr>
            </w:pPr>
            <w:r w:rsidRPr="008D71C7">
              <w:rPr>
                <w:rFonts w:ascii="Times New Roman" w:hAnsi="Times New Roman" w:cs="Times New Roman"/>
                <w:i/>
                <w:sz w:val="28"/>
                <w:szCs w:val="28"/>
                <w:lang w:val="en-US"/>
              </w:rPr>
              <w:t>breeding of self-clonal variants;</w:t>
            </w:r>
          </w:p>
          <w:p w:rsidR="002520E4" w:rsidRPr="008D71C7" w:rsidRDefault="002520E4" w:rsidP="00184C01">
            <w:pPr>
              <w:numPr>
                <w:ilvl w:val="0"/>
                <w:numId w:val="2"/>
              </w:numPr>
              <w:tabs>
                <w:tab w:val="clear" w:pos="1077"/>
              </w:tabs>
              <w:ind w:left="0" w:firstLine="34"/>
              <w:jc w:val="both"/>
              <w:rPr>
                <w:rFonts w:ascii="Times New Roman" w:hAnsi="Times New Roman" w:cs="Times New Roman"/>
                <w:i/>
                <w:sz w:val="28"/>
                <w:szCs w:val="28"/>
                <w:lang w:val="en-US"/>
              </w:rPr>
            </w:pPr>
            <w:r w:rsidRPr="008D71C7">
              <w:rPr>
                <w:rFonts w:ascii="Times New Roman" w:hAnsi="Times New Roman" w:cs="Times New Roman"/>
                <w:i/>
                <w:sz w:val="28"/>
                <w:szCs w:val="28"/>
                <w:lang w:val="en-US"/>
              </w:rPr>
              <w:t xml:space="preserve">use as a recipient at the asexual </w:t>
            </w:r>
            <w:proofErr w:type="spellStart"/>
            <w:r w:rsidRPr="008D71C7">
              <w:rPr>
                <w:rFonts w:ascii="Times New Roman" w:hAnsi="Times New Roman" w:cs="Times New Roman"/>
                <w:i/>
                <w:sz w:val="28"/>
                <w:szCs w:val="28"/>
                <w:lang w:val="en-US"/>
              </w:rPr>
              <w:t>transgenosis</w:t>
            </w:r>
            <w:proofErr w:type="spellEnd"/>
            <w:r w:rsidRPr="008D71C7">
              <w:rPr>
                <w:rFonts w:ascii="Times New Roman" w:hAnsi="Times New Roman" w:cs="Times New Roman"/>
                <w:i/>
                <w:sz w:val="28"/>
                <w:szCs w:val="28"/>
                <w:lang w:val="en-US"/>
              </w:rPr>
              <w:t>;</w:t>
            </w:r>
          </w:p>
          <w:p w:rsidR="002520E4" w:rsidRPr="001E372C" w:rsidRDefault="002520E4" w:rsidP="00184C01">
            <w:pPr>
              <w:numPr>
                <w:ilvl w:val="0"/>
                <w:numId w:val="2"/>
              </w:numPr>
              <w:tabs>
                <w:tab w:val="clear" w:pos="1077"/>
              </w:tabs>
              <w:ind w:left="0" w:firstLine="34"/>
              <w:jc w:val="both"/>
              <w:rPr>
                <w:rFonts w:ascii="Times New Roman" w:hAnsi="Times New Roman" w:cs="Times New Roman"/>
                <w:i/>
                <w:sz w:val="28"/>
                <w:szCs w:val="28"/>
                <w:lang w:val="en-US"/>
              </w:rPr>
            </w:pPr>
            <w:proofErr w:type="gramStart"/>
            <w:r w:rsidRPr="008D71C7">
              <w:rPr>
                <w:rFonts w:ascii="Times New Roman" w:hAnsi="Times New Roman" w:cs="Times New Roman"/>
                <w:i/>
                <w:sz w:val="28"/>
                <w:szCs w:val="28"/>
                <w:lang w:val="en-US"/>
              </w:rPr>
              <w:t>breeding</w:t>
            </w:r>
            <w:proofErr w:type="gramEnd"/>
            <w:r w:rsidRPr="008D71C7">
              <w:rPr>
                <w:rFonts w:ascii="Times New Roman" w:hAnsi="Times New Roman" w:cs="Times New Roman"/>
                <w:i/>
                <w:sz w:val="28"/>
                <w:szCs w:val="28"/>
                <w:lang w:val="en-US"/>
              </w:rPr>
              <w:t xml:space="preserve"> of the varieties requiring repeated use of the transferred Material.</w:t>
            </w:r>
          </w:p>
          <w:p w:rsidR="001E372C" w:rsidRPr="001E372C" w:rsidRDefault="001E372C" w:rsidP="00184C01">
            <w:pPr>
              <w:ind w:left="34"/>
              <w:jc w:val="both"/>
              <w:rPr>
                <w:rFonts w:ascii="Times New Roman" w:hAnsi="Times New Roman" w:cs="Times New Roman"/>
                <w:i/>
                <w:sz w:val="28"/>
                <w:szCs w:val="28"/>
                <w:lang w:val="en-US"/>
              </w:rPr>
            </w:pPr>
          </w:p>
          <w:p w:rsidR="001E372C" w:rsidRPr="008D71C7" w:rsidRDefault="001E372C" w:rsidP="00184C01">
            <w:pPr>
              <w:ind w:left="34"/>
              <w:jc w:val="both"/>
              <w:rPr>
                <w:rFonts w:ascii="Times New Roman" w:hAnsi="Times New Roman" w:cs="Times New Roman"/>
                <w:i/>
                <w:sz w:val="28"/>
                <w:szCs w:val="28"/>
                <w:lang w:val="en-US"/>
              </w:rPr>
            </w:pPr>
          </w:p>
          <w:p w:rsidR="002520E4" w:rsidRPr="008D71C7" w:rsidRDefault="002520E4" w:rsidP="00184C01">
            <w:pPr>
              <w:numPr>
                <w:ilvl w:val="1"/>
                <w:numId w:val="1"/>
              </w:numPr>
              <w:ind w:left="0" w:firstLine="34"/>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 xml:space="preserve"> The provided genetic resources can be used for commercial purposes upon a separate Agreement on Benefit-sharing;</w:t>
            </w:r>
          </w:p>
          <w:p w:rsidR="001E372C" w:rsidRPr="001E372C" w:rsidRDefault="001E372C" w:rsidP="00184C01">
            <w:pPr>
              <w:ind w:left="34"/>
              <w:jc w:val="both"/>
              <w:rPr>
                <w:rFonts w:ascii="Times New Roman" w:hAnsi="Times New Roman" w:cs="Times New Roman"/>
                <w:sz w:val="28"/>
                <w:szCs w:val="28"/>
                <w:lang w:val="en-US"/>
              </w:rPr>
            </w:pPr>
          </w:p>
          <w:p w:rsidR="001E372C" w:rsidRPr="00FD492E" w:rsidRDefault="001E372C" w:rsidP="00184C01">
            <w:pPr>
              <w:jc w:val="both"/>
              <w:rPr>
                <w:rFonts w:ascii="Times New Roman" w:hAnsi="Times New Roman" w:cs="Times New Roman"/>
                <w:sz w:val="28"/>
                <w:szCs w:val="28"/>
                <w:lang w:val="en-US"/>
              </w:rPr>
            </w:pPr>
          </w:p>
          <w:p w:rsidR="001E372C" w:rsidRPr="00617552" w:rsidRDefault="001E372C" w:rsidP="00184C01">
            <w:pPr>
              <w:jc w:val="both"/>
              <w:rPr>
                <w:rFonts w:ascii="Times New Roman" w:hAnsi="Times New Roman" w:cs="Times New Roman"/>
                <w:sz w:val="28"/>
                <w:szCs w:val="28"/>
                <w:lang w:val="en-US"/>
              </w:rPr>
            </w:pPr>
            <w:r w:rsidRPr="001E372C">
              <w:rPr>
                <w:rFonts w:ascii="Times New Roman" w:hAnsi="Times New Roman" w:cs="Times New Roman"/>
                <w:sz w:val="28"/>
                <w:szCs w:val="28"/>
                <w:lang w:val="en-US"/>
              </w:rPr>
              <w:t xml:space="preserve">2.4. </w:t>
            </w:r>
            <w:r w:rsidR="002520E4" w:rsidRPr="008D71C7">
              <w:rPr>
                <w:rFonts w:ascii="Times New Roman" w:hAnsi="Times New Roman" w:cs="Times New Roman"/>
                <w:sz w:val="28"/>
                <w:szCs w:val="28"/>
                <w:lang w:val="en-US"/>
              </w:rPr>
              <w:t>Any changes to the terms and conditions of the Material use specified in Paragraph 2.1 of this Agreement shall be formalized as a Supplementary Agreement to the Agreement on cooperation in the field of collection, study, conservation and utilization of plant genetic resources of _______________ 2017;</w:t>
            </w:r>
          </w:p>
          <w:p w:rsidR="00617552" w:rsidRPr="00617552" w:rsidRDefault="00617552" w:rsidP="00184C01">
            <w:pPr>
              <w:jc w:val="both"/>
              <w:rPr>
                <w:rFonts w:ascii="Times New Roman" w:hAnsi="Times New Roman" w:cs="Times New Roman"/>
                <w:sz w:val="28"/>
                <w:szCs w:val="28"/>
                <w:lang w:val="en-US"/>
              </w:rPr>
            </w:pPr>
          </w:p>
          <w:p w:rsidR="002520E4" w:rsidRPr="001E372C" w:rsidRDefault="002520E4" w:rsidP="00184C01">
            <w:pPr>
              <w:pStyle w:val="a5"/>
              <w:numPr>
                <w:ilvl w:val="1"/>
                <w:numId w:val="11"/>
              </w:numPr>
              <w:jc w:val="both"/>
              <w:rPr>
                <w:sz w:val="28"/>
                <w:szCs w:val="28"/>
                <w:lang w:val="en-US"/>
              </w:rPr>
            </w:pPr>
            <w:r w:rsidRPr="001E372C">
              <w:rPr>
                <w:sz w:val="28"/>
                <w:szCs w:val="28"/>
                <w:lang w:val="en-US"/>
              </w:rPr>
              <w:t xml:space="preserve">The </w:t>
            </w:r>
            <w:r w:rsidR="001E372C">
              <w:rPr>
                <w:sz w:val="28"/>
                <w:szCs w:val="28"/>
                <w:lang w:val="en-US"/>
              </w:rPr>
              <w:t>user of genetic resources shall</w:t>
            </w:r>
            <w:r w:rsidR="001E372C" w:rsidRPr="001E372C">
              <w:rPr>
                <w:sz w:val="28"/>
                <w:szCs w:val="28"/>
                <w:lang w:val="en-US"/>
              </w:rPr>
              <w:t xml:space="preserve"> </w:t>
            </w:r>
            <w:r w:rsidRPr="001E372C">
              <w:rPr>
                <w:sz w:val="28"/>
                <w:szCs w:val="28"/>
                <w:lang w:val="en-US"/>
              </w:rPr>
              <w:t>obtai</w:t>
            </w:r>
            <w:r w:rsidR="00F31A5B">
              <w:rPr>
                <w:sz w:val="28"/>
                <w:szCs w:val="28"/>
                <w:lang w:val="en-US"/>
              </w:rPr>
              <w:t>n the Prior Informed Consent of</w:t>
            </w:r>
            <w:r w:rsidR="00F31A5B" w:rsidRPr="00F31A5B">
              <w:rPr>
                <w:sz w:val="28"/>
                <w:szCs w:val="28"/>
                <w:lang w:val="en-US"/>
              </w:rPr>
              <w:t xml:space="preserve"> </w:t>
            </w:r>
            <w:r w:rsidRPr="001E372C">
              <w:rPr>
                <w:sz w:val="28"/>
                <w:szCs w:val="28"/>
                <w:lang w:val="en-US"/>
              </w:rPr>
              <w:t>the National Competent Body:</w:t>
            </w:r>
          </w:p>
          <w:p w:rsidR="001E372C" w:rsidRPr="001E372C" w:rsidRDefault="001E372C" w:rsidP="00184C01">
            <w:pPr>
              <w:pStyle w:val="a5"/>
              <w:ind w:left="754"/>
              <w:jc w:val="both"/>
              <w:rPr>
                <w:sz w:val="28"/>
                <w:szCs w:val="28"/>
                <w:lang w:val="en-US"/>
              </w:rPr>
            </w:pPr>
          </w:p>
          <w:p w:rsidR="002520E4" w:rsidRDefault="002520E4" w:rsidP="00184C01">
            <w:pPr>
              <w:pStyle w:val="a5"/>
              <w:widowControl/>
              <w:numPr>
                <w:ilvl w:val="0"/>
                <w:numId w:val="2"/>
              </w:numPr>
              <w:tabs>
                <w:tab w:val="clear" w:pos="1077"/>
              </w:tabs>
              <w:autoSpaceDE/>
              <w:autoSpaceDN/>
              <w:adjustRightInd/>
              <w:ind w:left="0" w:firstLine="34"/>
              <w:jc w:val="both"/>
              <w:rPr>
                <w:sz w:val="28"/>
                <w:szCs w:val="28"/>
                <w:lang w:val="en-US"/>
              </w:rPr>
            </w:pPr>
            <w:r w:rsidRPr="008D71C7">
              <w:rPr>
                <w:sz w:val="28"/>
                <w:szCs w:val="28"/>
                <w:lang w:val="en-US"/>
              </w:rPr>
              <w:t>to submit an application to obtain an intellectual property right to invention on the basis of the accessed Material;</w:t>
            </w:r>
          </w:p>
          <w:p w:rsidR="00F31A5B" w:rsidRPr="008D71C7" w:rsidRDefault="00F31A5B" w:rsidP="00184C01">
            <w:pPr>
              <w:pStyle w:val="a5"/>
              <w:widowControl/>
              <w:autoSpaceDE/>
              <w:autoSpaceDN/>
              <w:adjustRightInd/>
              <w:ind w:left="34"/>
              <w:jc w:val="both"/>
              <w:rPr>
                <w:sz w:val="28"/>
                <w:szCs w:val="28"/>
                <w:lang w:val="en-US"/>
              </w:rPr>
            </w:pPr>
          </w:p>
          <w:p w:rsidR="002520E4" w:rsidRPr="001E372C" w:rsidRDefault="002520E4" w:rsidP="00184C01">
            <w:pPr>
              <w:pStyle w:val="a5"/>
              <w:widowControl/>
              <w:numPr>
                <w:ilvl w:val="0"/>
                <w:numId w:val="2"/>
              </w:numPr>
              <w:tabs>
                <w:tab w:val="clear" w:pos="1077"/>
              </w:tabs>
              <w:autoSpaceDE/>
              <w:autoSpaceDN/>
              <w:adjustRightInd/>
              <w:ind w:left="0" w:firstLine="34"/>
              <w:jc w:val="both"/>
              <w:rPr>
                <w:sz w:val="28"/>
                <w:szCs w:val="28"/>
                <w:lang w:val="en-US"/>
              </w:rPr>
            </w:pPr>
            <w:r w:rsidRPr="008D71C7">
              <w:rPr>
                <w:sz w:val="28"/>
                <w:szCs w:val="28"/>
                <w:lang w:val="en-US"/>
              </w:rPr>
              <w:t>for commercial use of the accessed material;</w:t>
            </w:r>
          </w:p>
          <w:p w:rsidR="001E372C" w:rsidRPr="008D71C7" w:rsidRDefault="001E372C" w:rsidP="00184C01">
            <w:pPr>
              <w:pStyle w:val="a5"/>
              <w:widowControl/>
              <w:autoSpaceDE/>
              <w:autoSpaceDN/>
              <w:adjustRightInd/>
              <w:ind w:left="34"/>
              <w:jc w:val="both"/>
              <w:rPr>
                <w:sz w:val="28"/>
                <w:szCs w:val="28"/>
                <w:lang w:val="en-US"/>
              </w:rPr>
            </w:pPr>
          </w:p>
          <w:p w:rsidR="002520E4" w:rsidRPr="008D71C7" w:rsidRDefault="002520E4" w:rsidP="00184C01">
            <w:pPr>
              <w:numPr>
                <w:ilvl w:val="1"/>
                <w:numId w:val="11"/>
              </w:numPr>
              <w:ind w:left="0" w:firstLine="34"/>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The Recipient shall transfer the Material to a third Party on the terms and conditions of this Agreement upon signing of a special Agreement;</w:t>
            </w:r>
          </w:p>
          <w:p w:rsidR="002520E4" w:rsidRPr="008D71C7" w:rsidRDefault="002520E4" w:rsidP="00184C01">
            <w:pPr>
              <w:numPr>
                <w:ilvl w:val="1"/>
                <w:numId w:val="11"/>
              </w:numPr>
              <w:ind w:left="0" w:firstLine="34"/>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 xml:space="preserve">The Recipient shall hand information on the results of the experiments carried out with the provided Material over to the Provider; </w:t>
            </w:r>
          </w:p>
          <w:p w:rsidR="002520E4" w:rsidRPr="008D71C7" w:rsidRDefault="002520E4" w:rsidP="00184C01">
            <w:pPr>
              <w:numPr>
                <w:ilvl w:val="1"/>
                <w:numId w:val="11"/>
              </w:numPr>
              <w:ind w:left="0" w:firstLine="34"/>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The Recipient shall not claim to the property rights or the authorship of the Material received from the Provider.</w:t>
            </w:r>
          </w:p>
          <w:p w:rsidR="00760B82" w:rsidRPr="00FD492E" w:rsidRDefault="00760B82" w:rsidP="00184C01">
            <w:pPr>
              <w:jc w:val="both"/>
              <w:rPr>
                <w:rFonts w:ascii="Times New Roman" w:hAnsi="Times New Roman" w:cs="Times New Roman"/>
                <w:sz w:val="28"/>
                <w:szCs w:val="28"/>
                <w:lang w:val="en-US"/>
              </w:rPr>
            </w:pPr>
          </w:p>
          <w:p w:rsidR="002520E4" w:rsidRPr="008D71C7"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 xml:space="preserve">The Agreement was drawn up in </w:t>
            </w:r>
            <w:proofErr w:type="spellStart"/>
            <w:r w:rsidRPr="008D71C7">
              <w:rPr>
                <w:rFonts w:ascii="Times New Roman" w:hAnsi="Times New Roman" w:cs="Times New Roman"/>
                <w:sz w:val="28"/>
                <w:szCs w:val="28"/>
                <w:lang w:val="en-US"/>
              </w:rPr>
              <w:t>Zhodino</w:t>
            </w:r>
            <w:proofErr w:type="spellEnd"/>
            <w:r w:rsidRPr="008D71C7">
              <w:rPr>
                <w:rFonts w:ascii="Times New Roman" w:hAnsi="Times New Roman" w:cs="Times New Roman"/>
                <w:sz w:val="28"/>
                <w:szCs w:val="28"/>
                <w:lang w:val="en-US"/>
              </w:rPr>
              <w:t xml:space="preserve"> ____________ 2017 in two original copies in English and Russian on two pages. It shall be valid until the Agreement on cooperation in the field of collection, study, conservation and utilization of plant genetic resources of _______________</w:t>
            </w:r>
            <w:proofErr w:type="gramStart"/>
            <w:r w:rsidRPr="008D71C7">
              <w:rPr>
                <w:rFonts w:ascii="Times New Roman" w:hAnsi="Times New Roman" w:cs="Times New Roman"/>
                <w:sz w:val="28"/>
                <w:szCs w:val="28"/>
                <w:lang w:val="en-US"/>
              </w:rPr>
              <w:t>2017  remains</w:t>
            </w:r>
            <w:proofErr w:type="gramEnd"/>
            <w:r w:rsidRPr="008D71C7">
              <w:rPr>
                <w:rFonts w:ascii="Times New Roman" w:hAnsi="Times New Roman" w:cs="Times New Roman"/>
                <w:sz w:val="28"/>
                <w:szCs w:val="28"/>
                <w:lang w:val="en-US"/>
              </w:rPr>
              <w:t xml:space="preserve"> in force.</w:t>
            </w:r>
          </w:p>
          <w:p w:rsidR="002520E4" w:rsidRDefault="002520E4" w:rsidP="00184C01">
            <w:pPr>
              <w:jc w:val="both"/>
              <w:rPr>
                <w:rFonts w:ascii="Times New Roman" w:hAnsi="Times New Roman" w:cs="Times New Roman"/>
                <w:b/>
                <w:sz w:val="28"/>
                <w:szCs w:val="28"/>
                <w:lang w:val="en-US"/>
              </w:rPr>
            </w:pPr>
          </w:p>
          <w:p w:rsidR="00760B82" w:rsidRDefault="00760B82" w:rsidP="00184C01">
            <w:pPr>
              <w:jc w:val="both"/>
              <w:rPr>
                <w:rFonts w:ascii="Times New Roman" w:hAnsi="Times New Roman" w:cs="Times New Roman"/>
                <w:b/>
                <w:sz w:val="28"/>
                <w:szCs w:val="28"/>
                <w:lang w:val="en-US"/>
              </w:rPr>
            </w:pPr>
          </w:p>
          <w:p w:rsidR="00760B82" w:rsidRPr="008D71C7" w:rsidRDefault="00760B82" w:rsidP="00184C01">
            <w:pPr>
              <w:jc w:val="both"/>
              <w:rPr>
                <w:rFonts w:ascii="Times New Roman" w:hAnsi="Times New Roman" w:cs="Times New Roman"/>
                <w:b/>
                <w:sz w:val="28"/>
                <w:szCs w:val="28"/>
                <w:lang w:val="en-US"/>
              </w:rPr>
            </w:pPr>
          </w:p>
          <w:p w:rsidR="002520E4" w:rsidRPr="00760B82" w:rsidRDefault="002520E4" w:rsidP="00184C01">
            <w:pPr>
              <w:jc w:val="both"/>
              <w:rPr>
                <w:rFonts w:ascii="Times New Roman" w:hAnsi="Times New Roman" w:cs="Times New Roman"/>
                <w:sz w:val="28"/>
                <w:szCs w:val="28"/>
                <w:lang w:val="en-US"/>
              </w:rPr>
            </w:pPr>
            <w:r w:rsidRPr="00760B82">
              <w:rPr>
                <w:rFonts w:ascii="Times New Roman" w:hAnsi="Times New Roman" w:cs="Times New Roman"/>
                <w:sz w:val="28"/>
                <w:szCs w:val="28"/>
                <w:lang w:val="en-US"/>
              </w:rPr>
              <w:t>Legal Addresses of the Parties</w:t>
            </w:r>
          </w:p>
          <w:p w:rsidR="002520E4" w:rsidRPr="008D71C7"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RUE “The Research and Practical Centre of the National Academy of Sciences of Belarus for Arable Farming”</w:t>
            </w:r>
          </w:p>
          <w:p w:rsidR="002520E4" w:rsidRPr="008D71C7"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 xml:space="preserve">1, </w:t>
            </w:r>
            <w:proofErr w:type="spellStart"/>
            <w:r w:rsidRPr="008D71C7">
              <w:rPr>
                <w:rFonts w:ascii="Times New Roman" w:hAnsi="Times New Roman" w:cs="Times New Roman"/>
                <w:sz w:val="28"/>
                <w:szCs w:val="28"/>
                <w:lang w:val="en-US"/>
              </w:rPr>
              <w:t>Timiryazeva</w:t>
            </w:r>
            <w:proofErr w:type="spellEnd"/>
            <w:r w:rsidRPr="008D71C7">
              <w:rPr>
                <w:rFonts w:ascii="Times New Roman" w:hAnsi="Times New Roman" w:cs="Times New Roman"/>
                <w:sz w:val="28"/>
                <w:szCs w:val="28"/>
                <w:lang w:val="en-US"/>
              </w:rPr>
              <w:t xml:space="preserve"> Str.</w:t>
            </w:r>
          </w:p>
          <w:p w:rsidR="002520E4" w:rsidRPr="008D71C7"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 xml:space="preserve">222160, </w:t>
            </w:r>
            <w:proofErr w:type="spellStart"/>
            <w:r w:rsidRPr="008D71C7">
              <w:rPr>
                <w:rFonts w:ascii="Times New Roman" w:hAnsi="Times New Roman" w:cs="Times New Roman"/>
                <w:sz w:val="28"/>
                <w:szCs w:val="28"/>
                <w:lang w:val="en-US"/>
              </w:rPr>
              <w:t>Zhodino</w:t>
            </w:r>
            <w:proofErr w:type="spellEnd"/>
            <w:r w:rsidRPr="008D71C7">
              <w:rPr>
                <w:rFonts w:ascii="Times New Roman" w:hAnsi="Times New Roman" w:cs="Times New Roman"/>
                <w:sz w:val="28"/>
                <w:szCs w:val="28"/>
                <w:lang w:val="en-US"/>
              </w:rPr>
              <w:t>,</w:t>
            </w:r>
          </w:p>
          <w:p w:rsidR="002520E4" w:rsidRPr="008D71C7"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Minsk region, Belarus</w:t>
            </w:r>
          </w:p>
          <w:p w:rsidR="002520E4" w:rsidRPr="008D71C7" w:rsidRDefault="002520E4" w:rsidP="00184C01">
            <w:pPr>
              <w:tabs>
                <w:tab w:val="left" w:pos="284"/>
              </w:tabs>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Phone: +375 1775 37066</w:t>
            </w:r>
          </w:p>
          <w:p w:rsidR="002520E4" w:rsidRPr="008D71C7" w:rsidRDefault="002520E4" w:rsidP="00184C01">
            <w:pPr>
              <w:tabs>
                <w:tab w:val="left" w:pos="284"/>
              </w:tabs>
              <w:ind w:left="2160" w:hanging="2160"/>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Fax: +375 1775 37066</w:t>
            </w:r>
          </w:p>
          <w:p w:rsidR="00760B82" w:rsidRDefault="002520E4" w:rsidP="00184C01">
            <w:pPr>
              <w:shd w:val="clear" w:color="auto" w:fill="FFFFFF"/>
              <w:spacing w:line="326" w:lineRule="exact"/>
              <w:jc w:val="both"/>
              <w:rPr>
                <w:rFonts w:ascii="Times New Roman" w:hAnsi="Times New Roman" w:cs="Times New Roman"/>
                <w:spacing w:val="-6"/>
                <w:sz w:val="28"/>
                <w:szCs w:val="28"/>
                <w:u w:val="single"/>
                <w:lang w:val="en-US"/>
              </w:rPr>
            </w:pPr>
            <w:r w:rsidRPr="008D71C7">
              <w:rPr>
                <w:rFonts w:ascii="Times New Roman" w:hAnsi="Times New Roman" w:cs="Times New Roman"/>
                <w:spacing w:val="-6"/>
                <w:sz w:val="28"/>
                <w:szCs w:val="28"/>
                <w:lang w:val="en-US"/>
              </w:rPr>
              <w:t xml:space="preserve">E-mail: </w:t>
            </w:r>
            <w:r w:rsidRPr="008D71C7">
              <w:rPr>
                <w:rFonts w:ascii="Times New Roman" w:hAnsi="Times New Roman" w:cs="Times New Roman"/>
                <w:spacing w:val="-6"/>
                <w:sz w:val="28"/>
                <w:szCs w:val="28"/>
                <w:u w:val="single"/>
                <w:lang w:val="en-US"/>
              </w:rPr>
              <w:t xml:space="preserve">belgenbank@mail.ru, </w:t>
            </w:r>
          </w:p>
          <w:p w:rsidR="002520E4" w:rsidRPr="008D71C7" w:rsidRDefault="00760B19" w:rsidP="00184C01">
            <w:pPr>
              <w:shd w:val="clear" w:color="auto" w:fill="FFFFFF"/>
              <w:spacing w:line="326" w:lineRule="exact"/>
              <w:jc w:val="both"/>
              <w:rPr>
                <w:rFonts w:ascii="Times New Roman" w:hAnsi="Times New Roman" w:cs="Times New Roman"/>
                <w:sz w:val="28"/>
                <w:szCs w:val="28"/>
                <w:u w:val="single"/>
                <w:lang w:val="en-US"/>
              </w:rPr>
            </w:pPr>
            <w:hyperlink r:id="rId9" w:history="1">
              <w:r w:rsidR="002520E4" w:rsidRPr="008D71C7">
                <w:rPr>
                  <w:rFonts w:ascii="Times New Roman" w:hAnsi="Times New Roman" w:cs="Times New Roman"/>
                  <w:sz w:val="28"/>
                  <w:szCs w:val="28"/>
                  <w:u w:val="single"/>
                  <w:lang w:val="en-US"/>
                </w:rPr>
                <w:t>izis@tut.by</w:t>
              </w:r>
            </w:hyperlink>
          </w:p>
          <w:p w:rsidR="002520E4" w:rsidRPr="008D71C7" w:rsidRDefault="002520E4" w:rsidP="00184C01">
            <w:pPr>
              <w:tabs>
                <w:tab w:val="left" w:pos="284"/>
              </w:tabs>
              <w:jc w:val="both"/>
              <w:rPr>
                <w:rFonts w:ascii="Times New Roman" w:hAnsi="Times New Roman" w:cs="Times New Roman"/>
                <w:iCs/>
                <w:color w:val="333333"/>
                <w:sz w:val="28"/>
                <w:szCs w:val="28"/>
                <w:u w:val="single"/>
                <w:shd w:val="clear" w:color="auto" w:fill="FFFFFF"/>
                <w:lang w:val="en-US"/>
              </w:rPr>
            </w:pPr>
          </w:p>
          <w:p w:rsidR="002520E4" w:rsidRPr="008D71C7" w:rsidRDefault="002520E4" w:rsidP="00184C01">
            <w:pPr>
              <w:pBdr>
                <w:top w:val="single" w:sz="12" w:space="1" w:color="auto"/>
                <w:bottom w:val="single" w:sz="12" w:space="1" w:color="auto"/>
              </w:pBdr>
              <w:tabs>
                <w:tab w:val="left" w:pos="284"/>
              </w:tabs>
              <w:jc w:val="both"/>
              <w:rPr>
                <w:rFonts w:ascii="Times New Roman" w:hAnsi="Times New Roman" w:cs="Times New Roman"/>
                <w:iCs/>
                <w:color w:val="333333"/>
                <w:sz w:val="28"/>
                <w:szCs w:val="28"/>
                <w:u w:val="single"/>
                <w:shd w:val="clear" w:color="auto" w:fill="FFFFFF"/>
                <w:lang w:val="en-US"/>
              </w:rPr>
            </w:pPr>
          </w:p>
          <w:p w:rsidR="002520E4" w:rsidRPr="008D71C7" w:rsidRDefault="002520E4" w:rsidP="00184C01">
            <w:pPr>
              <w:pBdr>
                <w:bottom w:val="single" w:sz="12" w:space="1" w:color="auto"/>
                <w:between w:val="single" w:sz="12" w:space="1" w:color="auto"/>
              </w:pBdr>
              <w:tabs>
                <w:tab w:val="left" w:pos="284"/>
              </w:tabs>
              <w:jc w:val="both"/>
              <w:rPr>
                <w:rFonts w:ascii="Times New Roman" w:hAnsi="Times New Roman" w:cs="Times New Roman"/>
                <w:iCs/>
                <w:color w:val="333333"/>
                <w:sz w:val="28"/>
                <w:szCs w:val="28"/>
                <w:u w:val="single"/>
                <w:shd w:val="clear" w:color="auto" w:fill="FFFFFF"/>
                <w:lang w:val="en-US"/>
              </w:rPr>
            </w:pPr>
          </w:p>
          <w:p w:rsidR="00760B82" w:rsidRPr="00193419" w:rsidRDefault="00760B82" w:rsidP="00184C01">
            <w:pPr>
              <w:tabs>
                <w:tab w:val="left" w:pos="284"/>
              </w:tabs>
              <w:jc w:val="both"/>
              <w:rPr>
                <w:rFonts w:ascii="Times New Roman" w:hAnsi="Times New Roman" w:cs="Times New Roman"/>
                <w:sz w:val="28"/>
                <w:szCs w:val="28"/>
              </w:rPr>
            </w:pPr>
          </w:p>
          <w:p w:rsidR="002520E4" w:rsidRPr="008D71C7" w:rsidRDefault="002520E4" w:rsidP="00184C01">
            <w:pPr>
              <w:tabs>
                <w:tab w:val="left" w:pos="284"/>
              </w:tabs>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 xml:space="preserve">Phone: </w:t>
            </w:r>
          </w:p>
          <w:p w:rsidR="002520E4" w:rsidRPr="008D71C7" w:rsidRDefault="002520E4" w:rsidP="00184C01">
            <w:pPr>
              <w:tabs>
                <w:tab w:val="left" w:pos="284"/>
              </w:tabs>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 xml:space="preserve">Fax: </w:t>
            </w:r>
          </w:p>
          <w:p w:rsidR="007465C2" w:rsidRPr="00193419" w:rsidRDefault="00193419" w:rsidP="00193419">
            <w:pPr>
              <w:tabs>
                <w:tab w:val="left" w:pos="284"/>
              </w:tabs>
              <w:jc w:val="both"/>
              <w:rPr>
                <w:rFonts w:ascii="Times New Roman" w:hAnsi="Times New Roman" w:cs="Times New Roman"/>
                <w:sz w:val="28"/>
                <w:szCs w:val="28"/>
              </w:rPr>
            </w:pPr>
            <w:r>
              <w:rPr>
                <w:rFonts w:ascii="Times New Roman" w:hAnsi="Times New Roman" w:cs="Times New Roman"/>
                <w:sz w:val="28"/>
                <w:szCs w:val="28"/>
                <w:lang w:val="en-US"/>
              </w:rPr>
              <w:t>E-mail:</w:t>
            </w:r>
          </w:p>
          <w:p w:rsidR="007465C2" w:rsidRPr="00FD492E" w:rsidRDefault="007465C2" w:rsidP="00184C01">
            <w:pPr>
              <w:pStyle w:val="3"/>
              <w:jc w:val="both"/>
              <w:outlineLvl w:val="2"/>
              <w:rPr>
                <w:b w:val="0"/>
                <w:szCs w:val="28"/>
                <w:u w:val="none"/>
              </w:rPr>
            </w:pPr>
          </w:p>
          <w:p w:rsidR="002520E4" w:rsidRPr="00193419" w:rsidRDefault="002520E4" w:rsidP="00184C01">
            <w:pPr>
              <w:pStyle w:val="3"/>
              <w:jc w:val="both"/>
              <w:outlineLvl w:val="2"/>
              <w:rPr>
                <w:szCs w:val="28"/>
                <w:u w:val="none"/>
              </w:rPr>
            </w:pPr>
            <w:r w:rsidRPr="00193419">
              <w:rPr>
                <w:szCs w:val="28"/>
                <w:u w:val="none"/>
              </w:rPr>
              <w:t>Signatures and seals</w:t>
            </w:r>
          </w:p>
          <w:p w:rsidR="00760B82" w:rsidRPr="00760B82" w:rsidRDefault="00760B82" w:rsidP="00184C01">
            <w:pPr>
              <w:jc w:val="both"/>
              <w:rPr>
                <w:lang w:val="en-US" w:eastAsia="ru-RU"/>
              </w:rPr>
            </w:pPr>
          </w:p>
          <w:p w:rsidR="002520E4" w:rsidRPr="00760B82" w:rsidRDefault="002520E4" w:rsidP="00184C01">
            <w:pPr>
              <w:jc w:val="both"/>
              <w:rPr>
                <w:rFonts w:ascii="Times New Roman" w:hAnsi="Times New Roman" w:cs="Times New Roman"/>
                <w:sz w:val="28"/>
                <w:szCs w:val="28"/>
                <w:lang w:val="en-US"/>
              </w:rPr>
            </w:pPr>
            <w:r w:rsidRPr="00760B82">
              <w:rPr>
                <w:rFonts w:ascii="Times New Roman" w:hAnsi="Times New Roman" w:cs="Times New Roman"/>
                <w:sz w:val="28"/>
                <w:szCs w:val="28"/>
                <w:lang w:val="en-US"/>
              </w:rPr>
              <w:t>For and on behalf of the RUE “The Research and Practical Centre of the National Academy of Sciences of Belarus for Arable Farming”</w:t>
            </w:r>
          </w:p>
          <w:p w:rsidR="002520E4" w:rsidRPr="008D71C7" w:rsidRDefault="002520E4" w:rsidP="00184C01">
            <w:pPr>
              <w:tabs>
                <w:tab w:val="left" w:pos="284"/>
              </w:tabs>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General Director</w:t>
            </w:r>
          </w:p>
          <w:p w:rsidR="002520E4" w:rsidRPr="008D71C7" w:rsidRDefault="002520E4" w:rsidP="00184C01">
            <w:pPr>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 xml:space="preserve">______________ </w:t>
            </w:r>
            <w:proofErr w:type="spellStart"/>
            <w:r w:rsidRPr="008D71C7">
              <w:rPr>
                <w:rFonts w:ascii="Times New Roman" w:hAnsi="Times New Roman" w:cs="Times New Roman"/>
                <w:sz w:val="28"/>
                <w:szCs w:val="28"/>
                <w:lang w:val="en-US"/>
              </w:rPr>
              <w:t>Fiodar</w:t>
            </w:r>
            <w:proofErr w:type="spellEnd"/>
            <w:r w:rsidRPr="008D71C7">
              <w:rPr>
                <w:rFonts w:ascii="Times New Roman" w:hAnsi="Times New Roman" w:cs="Times New Roman"/>
                <w:sz w:val="28"/>
                <w:szCs w:val="28"/>
                <w:lang w:val="en-US"/>
              </w:rPr>
              <w:t xml:space="preserve"> </w:t>
            </w:r>
            <w:proofErr w:type="spellStart"/>
            <w:r w:rsidRPr="008D71C7">
              <w:rPr>
                <w:rFonts w:ascii="Times New Roman" w:hAnsi="Times New Roman" w:cs="Times New Roman"/>
                <w:sz w:val="28"/>
                <w:szCs w:val="28"/>
                <w:lang w:val="en-US"/>
              </w:rPr>
              <w:t>Pryvalau</w:t>
            </w:r>
            <w:proofErr w:type="spellEnd"/>
          </w:p>
          <w:p w:rsidR="002520E4" w:rsidRPr="008D71C7" w:rsidRDefault="002520E4" w:rsidP="00184C01">
            <w:pPr>
              <w:tabs>
                <w:tab w:val="left" w:pos="284"/>
              </w:tabs>
              <w:jc w:val="both"/>
              <w:rPr>
                <w:rFonts w:ascii="Times New Roman" w:hAnsi="Times New Roman" w:cs="Times New Roman"/>
                <w:b/>
                <w:sz w:val="28"/>
                <w:szCs w:val="28"/>
                <w:lang w:val="en-US"/>
              </w:rPr>
            </w:pPr>
            <w:r w:rsidRPr="008D71C7">
              <w:rPr>
                <w:rFonts w:ascii="Times New Roman" w:hAnsi="Times New Roman" w:cs="Times New Roman"/>
                <w:sz w:val="28"/>
                <w:szCs w:val="28"/>
                <w:lang w:val="en-US"/>
              </w:rPr>
              <w:t xml:space="preserve">For and on behalf of  </w:t>
            </w:r>
            <w:r w:rsidRPr="008D71C7">
              <w:rPr>
                <w:rFonts w:ascii="Times New Roman" w:hAnsi="Times New Roman" w:cs="Times New Roman"/>
                <w:b/>
                <w:sz w:val="28"/>
                <w:szCs w:val="28"/>
                <w:lang w:val="en-US"/>
              </w:rPr>
              <w:t>_____________</w:t>
            </w:r>
          </w:p>
          <w:p w:rsidR="002520E4" w:rsidRPr="008D71C7" w:rsidRDefault="002520E4" w:rsidP="00184C01">
            <w:pPr>
              <w:pBdr>
                <w:bottom w:val="single" w:sz="12" w:space="1" w:color="auto"/>
              </w:pBdr>
              <w:tabs>
                <w:tab w:val="left" w:pos="284"/>
              </w:tabs>
              <w:jc w:val="both"/>
              <w:rPr>
                <w:rFonts w:ascii="Times New Roman" w:hAnsi="Times New Roman" w:cs="Times New Roman"/>
                <w:b/>
                <w:sz w:val="28"/>
                <w:szCs w:val="28"/>
              </w:rPr>
            </w:pPr>
            <w:r w:rsidRPr="008D71C7">
              <w:rPr>
                <w:rFonts w:ascii="Times New Roman" w:hAnsi="Times New Roman" w:cs="Times New Roman"/>
                <w:b/>
                <w:sz w:val="28"/>
                <w:szCs w:val="28"/>
              </w:rPr>
              <w:t>______________________________</w:t>
            </w:r>
          </w:p>
          <w:p w:rsidR="002520E4" w:rsidRDefault="002520E4" w:rsidP="00184C01">
            <w:pPr>
              <w:pBdr>
                <w:bottom w:val="single" w:sz="12" w:space="1" w:color="auto"/>
              </w:pBdr>
              <w:tabs>
                <w:tab w:val="left" w:pos="284"/>
              </w:tabs>
              <w:jc w:val="both"/>
              <w:rPr>
                <w:rFonts w:ascii="Times New Roman" w:hAnsi="Times New Roman" w:cs="Times New Roman"/>
                <w:sz w:val="28"/>
                <w:szCs w:val="28"/>
                <w:lang w:val="en-US"/>
              </w:rPr>
            </w:pPr>
            <w:r w:rsidRPr="008D71C7">
              <w:rPr>
                <w:rFonts w:ascii="Times New Roman" w:hAnsi="Times New Roman" w:cs="Times New Roman"/>
                <w:sz w:val="28"/>
                <w:szCs w:val="28"/>
                <w:lang w:val="en-US"/>
              </w:rPr>
              <w:t>Director</w:t>
            </w:r>
          </w:p>
          <w:p w:rsidR="00760B82" w:rsidRPr="008D71C7" w:rsidRDefault="00760B82" w:rsidP="00184C01">
            <w:pPr>
              <w:pBdr>
                <w:bottom w:val="single" w:sz="12" w:space="1" w:color="auto"/>
              </w:pBdr>
              <w:tabs>
                <w:tab w:val="left" w:pos="284"/>
              </w:tabs>
              <w:jc w:val="both"/>
              <w:rPr>
                <w:rFonts w:ascii="Times New Roman" w:hAnsi="Times New Roman" w:cs="Times New Roman"/>
                <w:sz w:val="28"/>
                <w:szCs w:val="28"/>
                <w:lang w:val="en-US"/>
              </w:rPr>
            </w:pPr>
          </w:p>
        </w:tc>
        <w:tc>
          <w:tcPr>
            <w:tcW w:w="5528" w:type="dxa"/>
          </w:tcPr>
          <w:p w:rsidR="002520E4" w:rsidRPr="00FD492E" w:rsidRDefault="002520E4" w:rsidP="00184C01">
            <w:pPr>
              <w:jc w:val="both"/>
              <w:rPr>
                <w:rFonts w:ascii="Times New Roman" w:hAnsi="Times New Roman" w:cs="Times New Roman"/>
                <w:b/>
                <w:sz w:val="28"/>
                <w:szCs w:val="28"/>
              </w:rPr>
            </w:pPr>
            <w:r w:rsidRPr="00FD492E">
              <w:rPr>
                <w:rFonts w:ascii="Times New Roman" w:hAnsi="Times New Roman" w:cs="Times New Roman"/>
                <w:b/>
                <w:sz w:val="28"/>
                <w:szCs w:val="28"/>
              </w:rPr>
              <w:lastRenderedPageBreak/>
              <w:t>ДОГОВОР</w:t>
            </w:r>
          </w:p>
          <w:p w:rsidR="002520E4" w:rsidRPr="00693E1D" w:rsidRDefault="002520E4" w:rsidP="00184C01">
            <w:pPr>
              <w:spacing w:line="322" w:lineRule="exact"/>
              <w:ind w:right="518" w:hanging="269"/>
              <w:jc w:val="both"/>
              <w:rPr>
                <w:rFonts w:ascii="Times New Roman" w:hAnsi="Times New Roman" w:cs="Times New Roman"/>
                <w:sz w:val="28"/>
                <w:szCs w:val="28"/>
              </w:rPr>
            </w:pPr>
            <w:r w:rsidRPr="00693E1D">
              <w:rPr>
                <w:rFonts w:ascii="Times New Roman" w:hAnsi="Times New Roman" w:cs="Times New Roman"/>
                <w:sz w:val="28"/>
                <w:szCs w:val="28"/>
              </w:rPr>
              <w:t xml:space="preserve">о </w:t>
            </w:r>
            <w:proofErr w:type="spellStart"/>
            <w:proofErr w:type="gramStart"/>
            <w:r w:rsidR="00693E1D" w:rsidRPr="00184C01">
              <w:rPr>
                <w:rFonts w:ascii="Times New Roman" w:hAnsi="Times New Roman" w:cs="Times New Roman"/>
                <w:b/>
                <w:sz w:val="28"/>
                <w:szCs w:val="28"/>
              </w:rPr>
              <w:t>о</w:t>
            </w:r>
            <w:proofErr w:type="spellEnd"/>
            <w:proofErr w:type="gramEnd"/>
            <w:r w:rsidR="00693E1D" w:rsidRPr="00184C01">
              <w:rPr>
                <w:rFonts w:ascii="Times New Roman" w:hAnsi="Times New Roman" w:cs="Times New Roman"/>
                <w:b/>
                <w:sz w:val="28"/>
                <w:szCs w:val="28"/>
              </w:rPr>
              <w:t xml:space="preserve"> </w:t>
            </w:r>
            <w:r w:rsidRPr="00184C01">
              <w:rPr>
                <w:rFonts w:ascii="Times New Roman" w:hAnsi="Times New Roman" w:cs="Times New Roman"/>
                <w:b/>
                <w:sz w:val="28"/>
                <w:szCs w:val="28"/>
              </w:rPr>
              <w:t>сотрудничестве в области сбора, изучения, сохранения и использования генетических ресурсов растений</w:t>
            </w:r>
          </w:p>
          <w:p w:rsidR="00057D2F" w:rsidRDefault="00057D2F" w:rsidP="00184C01">
            <w:pPr>
              <w:spacing w:line="322" w:lineRule="exact"/>
              <w:jc w:val="both"/>
              <w:rPr>
                <w:rFonts w:ascii="Times New Roman" w:hAnsi="Times New Roman" w:cs="Times New Roman"/>
                <w:sz w:val="28"/>
                <w:szCs w:val="28"/>
              </w:rPr>
            </w:pPr>
          </w:p>
          <w:p w:rsidR="002520E4" w:rsidRPr="00693E1D" w:rsidRDefault="002520E4" w:rsidP="00184C01">
            <w:pPr>
              <w:spacing w:line="322" w:lineRule="exact"/>
              <w:jc w:val="both"/>
              <w:rPr>
                <w:rFonts w:ascii="Times New Roman" w:hAnsi="Times New Roman" w:cs="Times New Roman"/>
                <w:sz w:val="28"/>
                <w:szCs w:val="28"/>
              </w:rPr>
            </w:pPr>
            <w:r w:rsidRPr="00693E1D">
              <w:rPr>
                <w:rFonts w:ascii="Times New Roman" w:hAnsi="Times New Roman" w:cs="Times New Roman"/>
                <w:sz w:val="28"/>
                <w:szCs w:val="28"/>
              </w:rPr>
              <w:t>между</w:t>
            </w:r>
          </w:p>
          <w:p w:rsidR="002520E4" w:rsidRPr="00693E1D" w:rsidRDefault="002520E4" w:rsidP="00184C01">
            <w:pPr>
              <w:spacing w:line="322" w:lineRule="exact"/>
              <w:ind w:firstLine="706"/>
              <w:jc w:val="both"/>
              <w:rPr>
                <w:rFonts w:ascii="Times New Roman" w:hAnsi="Times New Roman" w:cs="Times New Roman"/>
                <w:sz w:val="28"/>
                <w:szCs w:val="28"/>
              </w:rPr>
            </w:pPr>
            <w:r w:rsidRPr="00693E1D">
              <w:rPr>
                <w:rFonts w:ascii="Times New Roman" w:hAnsi="Times New Roman" w:cs="Times New Roman"/>
                <w:sz w:val="28"/>
                <w:szCs w:val="28"/>
              </w:rPr>
              <w:t xml:space="preserve">РУП «Научно-практический центр Национальной академии наук Беларуси по земледелию» </w:t>
            </w:r>
          </w:p>
          <w:p w:rsidR="002520E4" w:rsidRPr="00693E1D" w:rsidRDefault="002520E4" w:rsidP="00184C01">
            <w:pPr>
              <w:spacing w:line="322" w:lineRule="exact"/>
              <w:ind w:firstLine="706"/>
              <w:jc w:val="both"/>
              <w:rPr>
                <w:rFonts w:ascii="Times New Roman" w:hAnsi="Times New Roman" w:cs="Times New Roman"/>
                <w:sz w:val="28"/>
                <w:szCs w:val="28"/>
              </w:rPr>
            </w:pPr>
            <w:r w:rsidRPr="00693E1D">
              <w:rPr>
                <w:rFonts w:ascii="Times New Roman" w:hAnsi="Times New Roman" w:cs="Times New Roman"/>
                <w:sz w:val="28"/>
                <w:szCs w:val="28"/>
              </w:rPr>
              <w:t xml:space="preserve">и </w:t>
            </w:r>
          </w:p>
          <w:p w:rsidR="002520E4" w:rsidRPr="002A4E53" w:rsidRDefault="002520E4" w:rsidP="00184C01">
            <w:pPr>
              <w:spacing w:line="322" w:lineRule="exact"/>
              <w:jc w:val="both"/>
              <w:rPr>
                <w:rFonts w:ascii="Times New Roman" w:hAnsi="Times New Roman" w:cs="Times New Roman"/>
                <w:sz w:val="28"/>
                <w:szCs w:val="28"/>
              </w:rPr>
            </w:pPr>
            <w:r w:rsidRPr="002A4E53">
              <w:rPr>
                <w:rFonts w:ascii="Times New Roman" w:hAnsi="Times New Roman" w:cs="Times New Roman"/>
                <w:sz w:val="28"/>
                <w:szCs w:val="28"/>
              </w:rPr>
              <w:t>____________________________________________________________________________________________</w:t>
            </w:r>
            <w:r w:rsidR="002A4E53" w:rsidRPr="002A4E53">
              <w:rPr>
                <w:rFonts w:ascii="Times New Roman" w:hAnsi="Times New Roman" w:cs="Times New Roman"/>
                <w:sz w:val="28"/>
                <w:szCs w:val="28"/>
              </w:rPr>
              <w:t>________________</w:t>
            </w:r>
          </w:p>
          <w:p w:rsidR="00B92CF8" w:rsidRDefault="00B92CF8" w:rsidP="00184C01">
            <w:pPr>
              <w:spacing w:line="322" w:lineRule="exact"/>
              <w:jc w:val="both"/>
              <w:rPr>
                <w:rFonts w:ascii="Times New Roman" w:hAnsi="Times New Roman" w:cs="Times New Roman"/>
                <w:sz w:val="28"/>
                <w:szCs w:val="28"/>
              </w:rPr>
            </w:pPr>
          </w:p>
          <w:p w:rsidR="002A4E53" w:rsidRPr="002A4E53" w:rsidRDefault="002A4E53" w:rsidP="00184C01">
            <w:pPr>
              <w:spacing w:line="322" w:lineRule="exact"/>
              <w:jc w:val="both"/>
              <w:rPr>
                <w:rFonts w:ascii="Times New Roman" w:hAnsi="Times New Roman" w:cs="Times New Roman"/>
                <w:sz w:val="28"/>
                <w:szCs w:val="28"/>
              </w:rPr>
            </w:pPr>
            <w:r>
              <w:rPr>
                <w:rFonts w:ascii="Times New Roman" w:hAnsi="Times New Roman" w:cs="Times New Roman"/>
                <w:sz w:val="28"/>
                <w:szCs w:val="28"/>
              </w:rPr>
              <w:t xml:space="preserve">Именуемые в дальнейшем </w:t>
            </w:r>
            <w:r w:rsidR="002520E4" w:rsidRPr="002A4E53">
              <w:rPr>
                <w:rFonts w:ascii="Times New Roman" w:hAnsi="Times New Roman" w:cs="Times New Roman"/>
                <w:sz w:val="28"/>
                <w:szCs w:val="28"/>
              </w:rPr>
              <w:t xml:space="preserve">Стороны </w:t>
            </w:r>
          </w:p>
          <w:p w:rsidR="002520E4" w:rsidRPr="002A4E53" w:rsidRDefault="002520E4" w:rsidP="00184C01">
            <w:pPr>
              <w:spacing w:line="322" w:lineRule="exact"/>
              <w:jc w:val="both"/>
              <w:rPr>
                <w:rFonts w:ascii="Times New Roman" w:hAnsi="Times New Roman" w:cs="Times New Roman"/>
                <w:sz w:val="28"/>
                <w:szCs w:val="28"/>
              </w:rPr>
            </w:pPr>
            <w:r w:rsidRPr="002A4E53">
              <w:rPr>
                <w:rFonts w:ascii="Times New Roman" w:hAnsi="Times New Roman" w:cs="Times New Roman"/>
                <w:sz w:val="28"/>
                <w:szCs w:val="28"/>
              </w:rPr>
              <w:t>в лице:</w:t>
            </w:r>
          </w:p>
          <w:p w:rsidR="002A4E53" w:rsidRDefault="002520E4" w:rsidP="00184C01">
            <w:pPr>
              <w:spacing w:line="322" w:lineRule="exact"/>
              <w:jc w:val="both"/>
              <w:rPr>
                <w:rFonts w:ascii="Times New Roman" w:hAnsi="Times New Roman" w:cs="Times New Roman"/>
                <w:sz w:val="28"/>
                <w:szCs w:val="28"/>
              </w:rPr>
            </w:pPr>
            <w:r w:rsidRPr="002A4E53">
              <w:rPr>
                <w:rFonts w:ascii="Times New Roman" w:hAnsi="Times New Roman" w:cs="Times New Roman"/>
                <w:sz w:val="28"/>
                <w:szCs w:val="28"/>
              </w:rPr>
              <w:t xml:space="preserve">Генерального директора РУП «Научно-практический центр НАН Беларуси по земледелию» Ф.И. Привалова, действующего на основании Устава, </w:t>
            </w:r>
          </w:p>
          <w:p w:rsidR="00EA4410" w:rsidRDefault="00EA4410" w:rsidP="00184C01">
            <w:pPr>
              <w:spacing w:line="322" w:lineRule="exact"/>
              <w:jc w:val="both"/>
              <w:rPr>
                <w:rFonts w:ascii="Times New Roman" w:hAnsi="Times New Roman" w:cs="Times New Roman"/>
                <w:sz w:val="28"/>
                <w:szCs w:val="28"/>
              </w:rPr>
            </w:pPr>
          </w:p>
          <w:p w:rsidR="00EA4410" w:rsidRDefault="00EA4410" w:rsidP="00184C01">
            <w:pPr>
              <w:spacing w:line="322" w:lineRule="exact"/>
              <w:jc w:val="both"/>
              <w:rPr>
                <w:rFonts w:ascii="Times New Roman" w:hAnsi="Times New Roman" w:cs="Times New Roman"/>
                <w:sz w:val="28"/>
                <w:szCs w:val="28"/>
              </w:rPr>
            </w:pPr>
          </w:p>
          <w:p w:rsidR="008348B2" w:rsidRDefault="002520E4" w:rsidP="00EA4410">
            <w:pPr>
              <w:spacing w:line="322" w:lineRule="exact"/>
              <w:jc w:val="both"/>
              <w:rPr>
                <w:rFonts w:ascii="Times New Roman" w:hAnsi="Times New Roman" w:cs="Times New Roman"/>
                <w:sz w:val="28"/>
                <w:szCs w:val="28"/>
              </w:rPr>
            </w:pPr>
            <w:r w:rsidRPr="002A4E53">
              <w:rPr>
                <w:rFonts w:ascii="Times New Roman" w:hAnsi="Times New Roman" w:cs="Times New Roman"/>
                <w:sz w:val="28"/>
                <w:szCs w:val="28"/>
              </w:rPr>
              <w:t>и Директора __________________________________________________________________________________________________________________________________, действующего на основании Устава,</w:t>
            </w:r>
          </w:p>
          <w:p w:rsidR="002A4E53" w:rsidRDefault="002A4E53" w:rsidP="00184C01">
            <w:pPr>
              <w:widowControl w:val="0"/>
              <w:tabs>
                <w:tab w:val="left" w:pos="0"/>
              </w:tabs>
              <w:autoSpaceDE w:val="0"/>
              <w:autoSpaceDN w:val="0"/>
              <w:adjustRightInd w:val="0"/>
              <w:spacing w:before="14" w:line="326" w:lineRule="exact"/>
              <w:ind w:right="29"/>
              <w:jc w:val="both"/>
              <w:rPr>
                <w:rFonts w:ascii="Times New Roman" w:hAnsi="Times New Roman" w:cs="Times New Roman"/>
                <w:sz w:val="28"/>
                <w:szCs w:val="28"/>
              </w:rPr>
            </w:pPr>
            <w:r>
              <w:rPr>
                <w:rFonts w:ascii="Times New Roman" w:hAnsi="Times New Roman" w:cs="Times New Roman"/>
                <w:sz w:val="28"/>
                <w:szCs w:val="28"/>
              </w:rPr>
              <w:t xml:space="preserve">- </w:t>
            </w:r>
            <w:r w:rsidR="002520E4" w:rsidRPr="002A4E53">
              <w:rPr>
                <w:rFonts w:ascii="Times New Roman" w:hAnsi="Times New Roman" w:cs="Times New Roman"/>
                <w:sz w:val="28"/>
                <w:szCs w:val="28"/>
              </w:rPr>
              <w:t>сознавая важность сохранения генетического разнообразия растений для настоящего и будущих поколений,</w:t>
            </w:r>
          </w:p>
          <w:p w:rsidR="002520E4" w:rsidRPr="002A4E53" w:rsidRDefault="002A4E53" w:rsidP="00184C01">
            <w:pPr>
              <w:widowControl w:val="0"/>
              <w:tabs>
                <w:tab w:val="left" w:pos="0"/>
              </w:tabs>
              <w:autoSpaceDE w:val="0"/>
              <w:autoSpaceDN w:val="0"/>
              <w:adjustRightInd w:val="0"/>
              <w:spacing w:before="14" w:line="326" w:lineRule="exact"/>
              <w:ind w:right="29"/>
              <w:jc w:val="both"/>
              <w:rPr>
                <w:rFonts w:ascii="Times New Roman" w:hAnsi="Times New Roman" w:cs="Times New Roman"/>
                <w:sz w:val="28"/>
                <w:szCs w:val="28"/>
              </w:rPr>
            </w:pPr>
            <w:r>
              <w:rPr>
                <w:rFonts w:ascii="Times New Roman" w:hAnsi="Times New Roman" w:cs="Times New Roman"/>
                <w:sz w:val="28"/>
                <w:szCs w:val="28"/>
              </w:rPr>
              <w:t xml:space="preserve">- </w:t>
            </w:r>
            <w:r w:rsidR="002520E4" w:rsidRPr="002A4E53">
              <w:rPr>
                <w:rFonts w:ascii="Times New Roman" w:hAnsi="Times New Roman" w:cs="Times New Roman"/>
                <w:sz w:val="28"/>
                <w:szCs w:val="28"/>
              </w:rPr>
              <w:t>учитывая необходимость пополнения коллекций генетических ресурсов для их дальнейшего использования в селекционных программах обеих Сторон,</w:t>
            </w:r>
          </w:p>
          <w:p w:rsidR="002A4E53" w:rsidRDefault="002A4E53" w:rsidP="00184C01">
            <w:pPr>
              <w:widowControl w:val="0"/>
              <w:tabs>
                <w:tab w:val="left" w:pos="0"/>
              </w:tabs>
              <w:autoSpaceDE w:val="0"/>
              <w:autoSpaceDN w:val="0"/>
              <w:adjustRightInd w:val="0"/>
              <w:spacing w:before="10" w:line="326" w:lineRule="exact"/>
              <w:ind w:right="2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520E4" w:rsidRPr="002A4E53">
              <w:rPr>
                <w:rFonts w:ascii="Times New Roman" w:hAnsi="Times New Roman" w:cs="Times New Roman"/>
                <w:sz w:val="28"/>
                <w:szCs w:val="28"/>
              </w:rPr>
              <w:t>исходя из желания объединить</w:t>
            </w:r>
            <w:proofErr w:type="gramEnd"/>
            <w:r w:rsidR="002520E4" w:rsidRPr="002A4E53">
              <w:rPr>
                <w:rFonts w:ascii="Times New Roman" w:hAnsi="Times New Roman" w:cs="Times New Roman"/>
                <w:sz w:val="28"/>
                <w:szCs w:val="28"/>
              </w:rPr>
              <w:t xml:space="preserve"> научный потенциал для использования накопленного опыта в области изучения генетических ресурсов растений и выделения наиболее перспективного, высокопродуктивного и устойчивого к неблагоприятным факторам исходного материала из коллекций обоих учреждений в целях получения новых </w:t>
            </w:r>
            <w:r w:rsidR="002520E4" w:rsidRPr="002A4E53">
              <w:rPr>
                <w:rFonts w:ascii="Times New Roman" w:hAnsi="Times New Roman" w:cs="Times New Roman"/>
                <w:sz w:val="28"/>
                <w:szCs w:val="28"/>
              </w:rPr>
              <w:lastRenderedPageBreak/>
              <w:t>высокоурожайных сортов сельскохозяйственных культур,</w:t>
            </w:r>
            <w:r>
              <w:rPr>
                <w:rFonts w:ascii="Times New Roman" w:hAnsi="Times New Roman" w:cs="Times New Roman"/>
                <w:sz w:val="28"/>
                <w:szCs w:val="28"/>
              </w:rPr>
              <w:t xml:space="preserve"> </w:t>
            </w:r>
            <w:r w:rsidR="002520E4" w:rsidRPr="002A4E53">
              <w:rPr>
                <w:rFonts w:ascii="Times New Roman" w:hAnsi="Times New Roman" w:cs="Times New Roman"/>
                <w:sz w:val="28"/>
                <w:szCs w:val="28"/>
              </w:rPr>
              <w:t>договорились о нижеследующем:</w:t>
            </w:r>
          </w:p>
          <w:p w:rsidR="006C5ACB" w:rsidRDefault="006C5ACB" w:rsidP="00184C01">
            <w:pPr>
              <w:widowControl w:val="0"/>
              <w:tabs>
                <w:tab w:val="left" w:pos="0"/>
              </w:tabs>
              <w:autoSpaceDE w:val="0"/>
              <w:autoSpaceDN w:val="0"/>
              <w:adjustRightInd w:val="0"/>
              <w:spacing w:before="10" w:line="326" w:lineRule="exact"/>
              <w:ind w:right="24"/>
              <w:jc w:val="both"/>
              <w:rPr>
                <w:rFonts w:ascii="Times New Roman" w:hAnsi="Times New Roman" w:cs="Times New Roman"/>
                <w:sz w:val="28"/>
                <w:szCs w:val="28"/>
              </w:rPr>
            </w:pPr>
          </w:p>
          <w:p w:rsidR="002520E4" w:rsidRPr="00E4740C" w:rsidRDefault="002520E4" w:rsidP="003E7045">
            <w:pPr>
              <w:pStyle w:val="a5"/>
              <w:numPr>
                <w:ilvl w:val="0"/>
                <w:numId w:val="12"/>
              </w:numPr>
              <w:tabs>
                <w:tab w:val="left" w:pos="0"/>
              </w:tabs>
              <w:spacing w:before="10" w:line="326" w:lineRule="exact"/>
              <w:ind w:right="24"/>
              <w:jc w:val="both"/>
              <w:rPr>
                <w:b/>
                <w:sz w:val="28"/>
                <w:szCs w:val="28"/>
              </w:rPr>
            </w:pPr>
            <w:r w:rsidRPr="00E4740C">
              <w:rPr>
                <w:b/>
                <w:sz w:val="28"/>
                <w:szCs w:val="28"/>
              </w:rPr>
              <w:t>Цель Договора</w:t>
            </w:r>
          </w:p>
          <w:p w:rsidR="003E7045" w:rsidRPr="003E7045" w:rsidRDefault="003E7045" w:rsidP="003E7045">
            <w:pPr>
              <w:pStyle w:val="a5"/>
              <w:tabs>
                <w:tab w:val="left" w:pos="0"/>
              </w:tabs>
              <w:spacing w:before="10" w:line="326" w:lineRule="exact"/>
              <w:ind w:right="24"/>
              <w:jc w:val="both"/>
              <w:rPr>
                <w:sz w:val="28"/>
                <w:szCs w:val="28"/>
              </w:rPr>
            </w:pPr>
          </w:p>
          <w:p w:rsidR="002520E4" w:rsidRPr="002A4E53" w:rsidRDefault="002520E4" w:rsidP="00184C01">
            <w:pPr>
              <w:spacing w:line="326" w:lineRule="exact"/>
              <w:ind w:right="38"/>
              <w:jc w:val="both"/>
              <w:rPr>
                <w:rFonts w:ascii="Times New Roman" w:hAnsi="Times New Roman" w:cs="Times New Roman"/>
                <w:spacing w:val="-10"/>
                <w:sz w:val="28"/>
                <w:szCs w:val="28"/>
              </w:rPr>
            </w:pPr>
            <w:r w:rsidRPr="002A4E53">
              <w:rPr>
                <w:rFonts w:ascii="Times New Roman" w:hAnsi="Times New Roman" w:cs="Times New Roman"/>
                <w:spacing w:val="-10"/>
                <w:sz w:val="28"/>
                <w:szCs w:val="28"/>
              </w:rPr>
              <w:t>Обмен генетическими ресурсами культурных растений и их диких сородичей, а также их сбор, изучение, сохранение и эффективное использование в качестве исходного материала для селекции в Беларуси и _______________________.</w:t>
            </w:r>
          </w:p>
          <w:p w:rsidR="002520E4" w:rsidRPr="00E4740C" w:rsidRDefault="002520E4" w:rsidP="00184C01">
            <w:pPr>
              <w:spacing w:before="326" w:line="326" w:lineRule="exact"/>
              <w:jc w:val="both"/>
              <w:rPr>
                <w:rFonts w:ascii="Times New Roman" w:hAnsi="Times New Roman" w:cs="Times New Roman"/>
                <w:b/>
                <w:sz w:val="28"/>
                <w:szCs w:val="28"/>
              </w:rPr>
            </w:pPr>
            <w:r w:rsidRPr="00E4740C">
              <w:rPr>
                <w:rFonts w:ascii="Times New Roman" w:hAnsi="Times New Roman" w:cs="Times New Roman"/>
                <w:b/>
                <w:sz w:val="28"/>
                <w:szCs w:val="28"/>
              </w:rPr>
              <w:t>2. Предмет Договора</w:t>
            </w:r>
          </w:p>
          <w:p w:rsidR="002A4E53" w:rsidRPr="00693E1D" w:rsidRDefault="002A4E53" w:rsidP="00184C01">
            <w:pPr>
              <w:spacing w:line="326" w:lineRule="exact"/>
              <w:ind w:right="48"/>
              <w:jc w:val="both"/>
              <w:rPr>
                <w:rFonts w:ascii="Times New Roman" w:hAnsi="Times New Roman" w:cs="Times New Roman"/>
                <w:sz w:val="28"/>
                <w:szCs w:val="28"/>
              </w:rPr>
            </w:pPr>
          </w:p>
          <w:p w:rsidR="002520E4" w:rsidRPr="002A4E53" w:rsidRDefault="002520E4" w:rsidP="00184C01">
            <w:pPr>
              <w:spacing w:line="280" w:lineRule="exact"/>
              <w:ind w:right="48"/>
              <w:jc w:val="both"/>
              <w:rPr>
                <w:rFonts w:ascii="Times New Roman" w:hAnsi="Times New Roman" w:cs="Times New Roman"/>
                <w:spacing w:val="-4"/>
                <w:sz w:val="28"/>
                <w:szCs w:val="28"/>
              </w:rPr>
            </w:pPr>
            <w:r w:rsidRPr="002A4E53">
              <w:rPr>
                <w:rFonts w:ascii="Times New Roman" w:hAnsi="Times New Roman" w:cs="Times New Roman"/>
                <w:spacing w:val="-4"/>
                <w:sz w:val="28"/>
                <w:szCs w:val="28"/>
              </w:rPr>
              <w:t>2.1. Стороны осуществляют равноправное взаимовыгодное научно-техническое сотрудничество в области сбора, изучения и использования генетических ресурсов растений:</w:t>
            </w:r>
          </w:p>
          <w:p w:rsidR="002520E4" w:rsidRPr="002A4E53" w:rsidRDefault="002A4E53" w:rsidP="00184C01">
            <w:pPr>
              <w:widowControl w:val="0"/>
              <w:tabs>
                <w:tab w:val="left" w:pos="142"/>
              </w:tabs>
              <w:autoSpaceDE w:val="0"/>
              <w:autoSpaceDN w:val="0"/>
              <w:adjustRightInd w:val="0"/>
              <w:spacing w:before="5" w:line="280" w:lineRule="exact"/>
              <w:ind w:right="48"/>
              <w:jc w:val="both"/>
              <w:rPr>
                <w:rFonts w:ascii="Times New Roman" w:hAnsi="Times New Roman" w:cs="Times New Roman"/>
                <w:spacing w:val="-4"/>
                <w:sz w:val="28"/>
                <w:szCs w:val="28"/>
              </w:rPr>
            </w:pPr>
            <w:r w:rsidRPr="002A4E53">
              <w:rPr>
                <w:rFonts w:ascii="Times New Roman" w:hAnsi="Times New Roman" w:cs="Times New Roman"/>
                <w:spacing w:val="-4"/>
                <w:sz w:val="28"/>
                <w:szCs w:val="28"/>
              </w:rPr>
              <w:t xml:space="preserve">- </w:t>
            </w:r>
            <w:r w:rsidR="002520E4" w:rsidRPr="002A4E53">
              <w:rPr>
                <w:rFonts w:ascii="Times New Roman" w:hAnsi="Times New Roman" w:cs="Times New Roman"/>
                <w:spacing w:val="-4"/>
                <w:sz w:val="28"/>
                <w:szCs w:val="28"/>
              </w:rPr>
              <w:t>обмениваются сортами, включенными в Государственные реестры сортов растений, допущенных к использованию, а также их паспортными данными и минимальным морфологическим описанием;</w:t>
            </w:r>
          </w:p>
          <w:p w:rsidR="002520E4" w:rsidRPr="002A4E53" w:rsidRDefault="002A4E53" w:rsidP="00184C01">
            <w:pPr>
              <w:widowControl w:val="0"/>
              <w:tabs>
                <w:tab w:val="left" w:pos="142"/>
              </w:tabs>
              <w:autoSpaceDE w:val="0"/>
              <w:autoSpaceDN w:val="0"/>
              <w:adjustRightInd w:val="0"/>
              <w:spacing w:before="5" w:line="280" w:lineRule="exact"/>
              <w:ind w:right="48"/>
              <w:jc w:val="both"/>
              <w:rPr>
                <w:rFonts w:ascii="Times New Roman" w:hAnsi="Times New Roman" w:cs="Times New Roman"/>
                <w:spacing w:val="-4"/>
                <w:sz w:val="28"/>
                <w:szCs w:val="28"/>
              </w:rPr>
            </w:pPr>
            <w:r w:rsidRPr="002A4E53">
              <w:rPr>
                <w:rFonts w:ascii="Times New Roman" w:hAnsi="Times New Roman" w:cs="Times New Roman"/>
                <w:spacing w:val="-4"/>
                <w:sz w:val="28"/>
                <w:szCs w:val="28"/>
              </w:rPr>
              <w:t xml:space="preserve">- </w:t>
            </w:r>
            <w:r w:rsidR="002520E4" w:rsidRPr="002A4E53">
              <w:rPr>
                <w:rFonts w:ascii="Times New Roman" w:hAnsi="Times New Roman" w:cs="Times New Roman"/>
                <w:spacing w:val="-4"/>
                <w:sz w:val="28"/>
                <w:szCs w:val="28"/>
              </w:rPr>
              <w:t xml:space="preserve">производят взаимовыгодный обмен другими генетическими ресурсами культурных растений и их диких сородичей, а также соответствующей информацией о них; </w:t>
            </w:r>
          </w:p>
          <w:p w:rsidR="002A4E53" w:rsidRPr="002A4E53" w:rsidRDefault="002A4E53" w:rsidP="00184C01">
            <w:pPr>
              <w:widowControl w:val="0"/>
              <w:tabs>
                <w:tab w:val="left" w:pos="142"/>
              </w:tabs>
              <w:autoSpaceDE w:val="0"/>
              <w:autoSpaceDN w:val="0"/>
              <w:adjustRightInd w:val="0"/>
              <w:spacing w:before="5" w:line="280" w:lineRule="exact"/>
              <w:ind w:right="48"/>
              <w:jc w:val="both"/>
              <w:rPr>
                <w:rFonts w:ascii="Times New Roman" w:hAnsi="Times New Roman" w:cs="Times New Roman"/>
                <w:spacing w:val="-4"/>
                <w:sz w:val="28"/>
                <w:szCs w:val="28"/>
              </w:rPr>
            </w:pPr>
            <w:r w:rsidRPr="002A4E53">
              <w:rPr>
                <w:rFonts w:ascii="Times New Roman" w:hAnsi="Times New Roman" w:cs="Times New Roman"/>
                <w:spacing w:val="-4"/>
                <w:sz w:val="28"/>
                <w:szCs w:val="28"/>
              </w:rPr>
              <w:t xml:space="preserve">- </w:t>
            </w:r>
            <w:r w:rsidR="002520E4" w:rsidRPr="002A4E53">
              <w:rPr>
                <w:rFonts w:ascii="Times New Roman" w:hAnsi="Times New Roman" w:cs="Times New Roman"/>
                <w:spacing w:val="-4"/>
                <w:sz w:val="28"/>
                <w:szCs w:val="28"/>
              </w:rPr>
              <w:t>осуществляют совместные научные программы по сбору, разработке методов изучения, сохранению и эффективному использованию генофонда растений;</w:t>
            </w:r>
          </w:p>
          <w:p w:rsidR="002520E4" w:rsidRPr="002A4E53" w:rsidRDefault="002A4E53" w:rsidP="00184C01">
            <w:pPr>
              <w:widowControl w:val="0"/>
              <w:tabs>
                <w:tab w:val="left" w:pos="142"/>
              </w:tabs>
              <w:autoSpaceDE w:val="0"/>
              <w:autoSpaceDN w:val="0"/>
              <w:adjustRightInd w:val="0"/>
              <w:spacing w:before="5" w:line="280" w:lineRule="exact"/>
              <w:ind w:right="48"/>
              <w:jc w:val="both"/>
              <w:rPr>
                <w:rFonts w:ascii="Times New Roman" w:hAnsi="Times New Roman" w:cs="Times New Roman"/>
                <w:spacing w:val="-4"/>
                <w:sz w:val="28"/>
                <w:szCs w:val="28"/>
              </w:rPr>
            </w:pPr>
            <w:r w:rsidRPr="002A4E53">
              <w:rPr>
                <w:rFonts w:ascii="Times New Roman" w:hAnsi="Times New Roman" w:cs="Times New Roman"/>
                <w:spacing w:val="-4"/>
                <w:sz w:val="28"/>
                <w:szCs w:val="28"/>
              </w:rPr>
              <w:t xml:space="preserve">- </w:t>
            </w:r>
            <w:r w:rsidR="002520E4" w:rsidRPr="002A4E53">
              <w:rPr>
                <w:rFonts w:ascii="Times New Roman" w:hAnsi="Times New Roman" w:cs="Times New Roman"/>
                <w:spacing w:val="-4"/>
                <w:sz w:val="28"/>
                <w:szCs w:val="28"/>
              </w:rPr>
              <w:t>обеспечивают доступ к растительным генетическим ресурсам, совместно собранным Сторонами во время экспедиций, в соответствии с действующим национальным законодательством;</w:t>
            </w:r>
          </w:p>
          <w:p w:rsidR="002520E4" w:rsidRDefault="002A4E53" w:rsidP="00184C01">
            <w:pPr>
              <w:widowControl w:val="0"/>
              <w:tabs>
                <w:tab w:val="left" w:pos="142"/>
                <w:tab w:val="left" w:pos="1138"/>
              </w:tabs>
              <w:autoSpaceDE w:val="0"/>
              <w:autoSpaceDN w:val="0"/>
              <w:adjustRightInd w:val="0"/>
              <w:spacing w:before="14" w:line="280" w:lineRule="exact"/>
              <w:ind w:right="19"/>
              <w:jc w:val="both"/>
              <w:rPr>
                <w:rFonts w:ascii="Times New Roman" w:hAnsi="Times New Roman" w:cs="Times New Roman"/>
                <w:spacing w:val="-4"/>
                <w:sz w:val="28"/>
                <w:szCs w:val="28"/>
              </w:rPr>
            </w:pPr>
            <w:r w:rsidRPr="002A4E53">
              <w:rPr>
                <w:rFonts w:ascii="Times New Roman" w:hAnsi="Times New Roman" w:cs="Times New Roman"/>
                <w:spacing w:val="-4"/>
                <w:sz w:val="28"/>
                <w:szCs w:val="28"/>
              </w:rPr>
              <w:t xml:space="preserve">- </w:t>
            </w:r>
            <w:r w:rsidR="002520E4" w:rsidRPr="002A4E53">
              <w:rPr>
                <w:rFonts w:ascii="Times New Roman" w:hAnsi="Times New Roman" w:cs="Times New Roman"/>
                <w:spacing w:val="-4"/>
                <w:sz w:val="28"/>
                <w:szCs w:val="28"/>
              </w:rPr>
              <w:t>совместно проводят обучение и стажировку персонала Сторон в целях повышения их квалификации в области исследования генетических ресурсов растений.</w:t>
            </w:r>
          </w:p>
          <w:p w:rsidR="002B197B" w:rsidRPr="002A4E53" w:rsidRDefault="002B197B" w:rsidP="00184C01">
            <w:pPr>
              <w:widowControl w:val="0"/>
              <w:tabs>
                <w:tab w:val="left" w:pos="142"/>
                <w:tab w:val="left" w:pos="1138"/>
              </w:tabs>
              <w:autoSpaceDE w:val="0"/>
              <w:autoSpaceDN w:val="0"/>
              <w:adjustRightInd w:val="0"/>
              <w:spacing w:before="14" w:line="280" w:lineRule="exact"/>
              <w:ind w:right="19"/>
              <w:jc w:val="both"/>
              <w:rPr>
                <w:rFonts w:ascii="Times New Roman" w:hAnsi="Times New Roman" w:cs="Times New Roman"/>
                <w:spacing w:val="-4"/>
                <w:sz w:val="28"/>
                <w:szCs w:val="28"/>
              </w:rPr>
            </w:pPr>
          </w:p>
          <w:p w:rsidR="002520E4" w:rsidRPr="002A4E53" w:rsidRDefault="002520E4" w:rsidP="00184C01">
            <w:pPr>
              <w:tabs>
                <w:tab w:val="left" w:pos="1210"/>
              </w:tabs>
              <w:spacing w:line="280" w:lineRule="exact"/>
              <w:ind w:right="14"/>
              <w:jc w:val="both"/>
              <w:rPr>
                <w:rFonts w:ascii="Times New Roman" w:hAnsi="Times New Roman" w:cs="Times New Roman"/>
                <w:spacing w:val="-4"/>
                <w:sz w:val="28"/>
                <w:szCs w:val="28"/>
              </w:rPr>
            </w:pPr>
            <w:r w:rsidRPr="002A4E53">
              <w:rPr>
                <w:rFonts w:ascii="Times New Roman" w:hAnsi="Times New Roman" w:cs="Times New Roman"/>
                <w:spacing w:val="-4"/>
                <w:sz w:val="28"/>
                <w:szCs w:val="28"/>
              </w:rPr>
              <w:t>2.2.</w:t>
            </w:r>
            <w:r w:rsidR="002A4E53" w:rsidRPr="002A4E53">
              <w:rPr>
                <w:rFonts w:ascii="Times New Roman" w:hAnsi="Times New Roman" w:cs="Times New Roman"/>
                <w:spacing w:val="-4"/>
                <w:sz w:val="28"/>
                <w:szCs w:val="28"/>
              </w:rPr>
              <w:t xml:space="preserve"> </w:t>
            </w:r>
            <w:r w:rsidRPr="002A4E53">
              <w:rPr>
                <w:rFonts w:ascii="Times New Roman" w:hAnsi="Times New Roman" w:cs="Times New Roman"/>
                <w:spacing w:val="-4"/>
                <w:sz w:val="28"/>
                <w:szCs w:val="28"/>
              </w:rPr>
              <w:t>Стороны создают в случае необходимости совместные рабочие группы для решения практических проблем сбора и использования генетических ресурсов растений.</w:t>
            </w:r>
          </w:p>
          <w:p w:rsidR="00417489" w:rsidRPr="00E4740C" w:rsidRDefault="002520E4" w:rsidP="00E4740C">
            <w:pPr>
              <w:tabs>
                <w:tab w:val="left" w:pos="459"/>
              </w:tabs>
              <w:spacing w:line="280" w:lineRule="exact"/>
              <w:ind w:right="38"/>
              <w:jc w:val="both"/>
              <w:rPr>
                <w:rFonts w:ascii="Times New Roman" w:hAnsi="Times New Roman" w:cs="Times New Roman"/>
                <w:spacing w:val="-4"/>
                <w:sz w:val="28"/>
                <w:szCs w:val="28"/>
              </w:rPr>
            </w:pPr>
            <w:r w:rsidRPr="002A4E53">
              <w:rPr>
                <w:rFonts w:ascii="Times New Roman" w:hAnsi="Times New Roman" w:cs="Times New Roman"/>
                <w:spacing w:val="-4"/>
                <w:sz w:val="28"/>
                <w:szCs w:val="28"/>
              </w:rPr>
              <w:lastRenderedPageBreak/>
              <w:t>2.3.</w:t>
            </w:r>
            <w:r w:rsidR="002A4E53" w:rsidRPr="002A4E53">
              <w:rPr>
                <w:rFonts w:ascii="Times New Roman" w:hAnsi="Times New Roman" w:cs="Times New Roman"/>
                <w:spacing w:val="-4"/>
                <w:sz w:val="28"/>
                <w:szCs w:val="28"/>
              </w:rPr>
              <w:t xml:space="preserve"> </w:t>
            </w:r>
            <w:r w:rsidRPr="002A4E53">
              <w:rPr>
                <w:rFonts w:ascii="Times New Roman" w:hAnsi="Times New Roman" w:cs="Times New Roman"/>
                <w:spacing w:val="-4"/>
                <w:sz w:val="28"/>
                <w:szCs w:val="28"/>
              </w:rPr>
              <w:t>Стороны осуществляют обмен специальной научной литературой.</w:t>
            </w:r>
          </w:p>
          <w:p w:rsidR="00417489" w:rsidRDefault="00417489" w:rsidP="00184C01">
            <w:pPr>
              <w:spacing w:line="322" w:lineRule="exact"/>
              <w:jc w:val="both"/>
              <w:rPr>
                <w:rFonts w:ascii="Times New Roman" w:hAnsi="Times New Roman" w:cs="Times New Roman"/>
                <w:sz w:val="28"/>
                <w:szCs w:val="28"/>
              </w:rPr>
            </w:pPr>
          </w:p>
          <w:p w:rsidR="00C92EAC" w:rsidRDefault="00C92EAC" w:rsidP="00184C01">
            <w:pPr>
              <w:spacing w:line="322" w:lineRule="exact"/>
              <w:jc w:val="both"/>
              <w:rPr>
                <w:rFonts w:ascii="Times New Roman" w:hAnsi="Times New Roman" w:cs="Times New Roman"/>
                <w:sz w:val="28"/>
                <w:szCs w:val="28"/>
              </w:rPr>
            </w:pPr>
          </w:p>
          <w:p w:rsidR="002520E4" w:rsidRPr="00E4740C" w:rsidRDefault="002520E4" w:rsidP="00184C01">
            <w:pPr>
              <w:spacing w:line="322" w:lineRule="exact"/>
              <w:jc w:val="both"/>
              <w:rPr>
                <w:rFonts w:ascii="Times New Roman" w:hAnsi="Times New Roman" w:cs="Times New Roman"/>
                <w:b/>
                <w:sz w:val="28"/>
                <w:szCs w:val="28"/>
              </w:rPr>
            </w:pPr>
            <w:r w:rsidRPr="00E4740C">
              <w:rPr>
                <w:rFonts w:ascii="Times New Roman" w:hAnsi="Times New Roman" w:cs="Times New Roman"/>
                <w:b/>
                <w:sz w:val="28"/>
                <w:szCs w:val="28"/>
              </w:rPr>
              <w:t>3. Условия договора</w:t>
            </w:r>
          </w:p>
          <w:p w:rsidR="00A57A40" w:rsidRDefault="00A57A40" w:rsidP="00184C01">
            <w:pPr>
              <w:spacing w:line="280" w:lineRule="exact"/>
              <w:ind w:right="38"/>
              <w:jc w:val="both"/>
              <w:rPr>
                <w:rFonts w:ascii="Times New Roman" w:hAnsi="Times New Roman" w:cs="Times New Roman"/>
                <w:spacing w:val="-6"/>
                <w:sz w:val="28"/>
                <w:szCs w:val="28"/>
              </w:rPr>
            </w:pPr>
          </w:p>
          <w:p w:rsidR="002520E4" w:rsidRDefault="002520E4" w:rsidP="00184C01">
            <w:pPr>
              <w:spacing w:line="280" w:lineRule="exact"/>
              <w:ind w:right="38"/>
              <w:jc w:val="both"/>
              <w:rPr>
                <w:rFonts w:ascii="Times New Roman" w:hAnsi="Times New Roman" w:cs="Times New Roman"/>
                <w:spacing w:val="-6"/>
                <w:sz w:val="28"/>
                <w:szCs w:val="28"/>
              </w:rPr>
            </w:pPr>
            <w:proofErr w:type="gramStart"/>
            <w:r w:rsidRPr="002A4E53">
              <w:rPr>
                <w:rFonts w:ascii="Times New Roman" w:hAnsi="Times New Roman" w:cs="Times New Roman"/>
                <w:spacing w:val="-6"/>
                <w:sz w:val="28"/>
                <w:szCs w:val="28"/>
              </w:rPr>
              <w:t>Настоящий Договор выполняется сторонами с соблюдением Международных правовых норм (Конвенция о биологическом разнообразии (КБР), 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Конвенция о международной торговле видами дикой фауны и флоры, находящимися под угрозой исчезновения  (СИТЕС) и др.), а также действующих в Республике Беларусь</w:t>
            </w:r>
            <w:proofErr w:type="gramEnd"/>
            <w:r w:rsidRPr="002A4E53">
              <w:rPr>
                <w:rFonts w:ascii="Times New Roman" w:hAnsi="Times New Roman" w:cs="Times New Roman"/>
                <w:spacing w:val="-6"/>
                <w:sz w:val="28"/>
                <w:szCs w:val="28"/>
              </w:rPr>
              <w:t xml:space="preserve"> и Литве законов и норм по защите авторских прав, таможенных и карантинных законодательств.</w:t>
            </w:r>
          </w:p>
          <w:p w:rsidR="00F67F79" w:rsidRDefault="00F67F79" w:rsidP="00184C01">
            <w:pPr>
              <w:spacing w:line="280" w:lineRule="exact"/>
              <w:ind w:right="38"/>
              <w:jc w:val="both"/>
              <w:rPr>
                <w:rFonts w:ascii="Times New Roman" w:hAnsi="Times New Roman" w:cs="Times New Roman"/>
                <w:spacing w:val="-6"/>
                <w:sz w:val="28"/>
                <w:szCs w:val="28"/>
              </w:rPr>
            </w:pPr>
          </w:p>
          <w:p w:rsidR="002B197B" w:rsidRDefault="002B197B" w:rsidP="00184C01">
            <w:pPr>
              <w:spacing w:line="280" w:lineRule="exact"/>
              <w:ind w:right="38"/>
              <w:jc w:val="both"/>
              <w:rPr>
                <w:rFonts w:ascii="Times New Roman" w:hAnsi="Times New Roman" w:cs="Times New Roman"/>
                <w:spacing w:val="-6"/>
                <w:sz w:val="28"/>
                <w:szCs w:val="28"/>
              </w:rPr>
            </w:pPr>
          </w:p>
          <w:p w:rsidR="00C92EAC" w:rsidRDefault="00C92EAC" w:rsidP="00184C01">
            <w:pPr>
              <w:spacing w:line="280" w:lineRule="exact"/>
              <w:ind w:right="38"/>
              <w:jc w:val="both"/>
              <w:rPr>
                <w:rFonts w:ascii="Times New Roman" w:hAnsi="Times New Roman" w:cs="Times New Roman"/>
                <w:spacing w:val="-6"/>
                <w:sz w:val="28"/>
                <w:szCs w:val="28"/>
              </w:rPr>
            </w:pPr>
          </w:p>
          <w:p w:rsidR="00F67F79" w:rsidRPr="002A4E53" w:rsidRDefault="00F67F79" w:rsidP="00184C01">
            <w:pPr>
              <w:spacing w:line="280" w:lineRule="exact"/>
              <w:ind w:right="38"/>
              <w:jc w:val="both"/>
              <w:rPr>
                <w:rFonts w:ascii="Times New Roman" w:hAnsi="Times New Roman" w:cs="Times New Roman"/>
                <w:spacing w:val="-6"/>
                <w:sz w:val="28"/>
                <w:szCs w:val="28"/>
              </w:rPr>
            </w:pPr>
          </w:p>
          <w:p w:rsidR="002520E4" w:rsidRPr="00113899" w:rsidRDefault="002520E4" w:rsidP="00184C01">
            <w:pPr>
              <w:widowControl w:val="0"/>
              <w:numPr>
                <w:ilvl w:val="0"/>
                <w:numId w:val="6"/>
              </w:numPr>
              <w:tabs>
                <w:tab w:val="left" w:pos="1430"/>
              </w:tabs>
              <w:autoSpaceDE w:val="0"/>
              <w:autoSpaceDN w:val="0"/>
              <w:adjustRightInd w:val="0"/>
              <w:spacing w:line="280" w:lineRule="exact"/>
              <w:ind w:right="38" w:firstLine="34"/>
              <w:jc w:val="both"/>
              <w:rPr>
                <w:rFonts w:ascii="Times New Roman" w:hAnsi="Times New Roman" w:cs="Times New Roman"/>
                <w:i/>
                <w:spacing w:val="-6"/>
                <w:sz w:val="28"/>
                <w:szCs w:val="28"/>
              </w:rPr>
            </w:pPr>
            <w:r w:rsidRPr="00CE129F">
              <w:rPr>
                <w:rFonts w:ascii="Times New Roman" w:hAnsi="Times New Roman" w:cs="Times New Roman"/>
                <w:spacing w:val="-6"/>
                <w:sz w:val="28"/>
                <w:szCs w:val="28"/>
              </w:rPr>
              <w:t xml:space="preserve">При использовании полученных образцов в селекционных программах Стороны соблюдают положения </w:t>
            </w:r>
            <w:r w:rsidRPr="002A4E53">
              <w:rPr>
                <w:rFonts w:ascii="Times New Roman" w:hAnsi="Times New Roman" w:cs="Times New Roman"/>
                <w:spacing w:val="-6"/>
                <w:sz w:val="28"/>
                <w:szCs w:val="28"/>
                <w:lang w:val="en-US"/>
              </w:rPr>
              <w:t>UPOV</w:t>
            </w:r>
            <w:r w:rsidRPr="00CE129F">
              <w:rPr>
                <w:rFonts w:ascii="Times New Roman" w:hAnsi="Times New Roman" w:cs="Times New Roman"/>
                <w:spacing w:val="-6"/>
                <w:sz w:val="28"/>
                <w:szCs w:val="28"/>
              </w:rPr>
              <w:t xml:space="preserve"> (Международной Конвенции по защите новых сортов растений) и </w:t>
            </w:r>
            <w:bookmarkStart w:id="0" w:name="_GoBack"/>
            <w:r w:rsidRPr="00113899">
              <w:rPr>
                <w:rFonts w:ascii="Times New Roman" w:hAnsi="Times New Roman" w:cs="Times New Roman"/>
                <w:i/>
                <w:spacing w:val="-6"/>
                <w:sz w:val="28"/>
                <w:szCs w:val="28"/>
              </w:rPr>
              <w:t>Соглашения о передаче материала (приложение), являющегося неотъемлемой частью настоящего договора.</w:t>
            </w:r>
          </w:p>
          <w:bookmarkEnd w:id="0"/>
          <w:p w:rsidR="002B197B" w:rsidRPr="00CE129F" w:rsidRDefault="002B197B" w:rsidP="00184C01">
            <w:pPr>
              <w:widowControl w:val="0"/>
              <w:tabs>
                <w:tab w:val="left" w:pos="1430"/>
              </w:tabs>
              <w:autoSpaceDE w:val="0"/>
              <w:autoSpaceDN w:val="0"/>
              <w:adjustRightInd w:val="0"/>
              <w:spacing w:line="280" w:lineRule="exact"/>
              <w:ind w:left="34" w:right="38"/>
              <w:jc w:val="both"/>
              <w:rPr>
                <w:rFonts w:ascii="Times New Roman" w:hAnsi="Times New Roman" w:cs="Times New Roman"/>
                <w:spacing w:val="-6"/>
                <w:sz w:val="28"/>
                <w:szCs w:val="28"/>
              </w:rPr>
            </w:pPr>
          </w:p>
          <w:p w:rsidR="002520E4" w:rsidRDefault="00F67F79" w:rsidP="00184C01">
            <w:pPr>
              <w:widowControl w:val="0"/>
              <w:tabs>
                <w:tab w:val="left" w:pos="1248"/>
              </w:tabs>
              <w:autoSpaceDE w:val="0"/>
              <w:autoSpaceDN w:val="0"/>
              <w:adjustRightInd w:val="0"/>
              <w:spacing w:line="280" w:lineRule="exact"/>
              <w:ind w:right="43"/>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3.2. </w:t>
            </w:r>
            <w:r w:rsidR="002520E4" w:rsidRPr="00693E1D">
              <w:rPr>
                <w:rFonts w:ascii="Times New Roman" w:hAnsi="Times New Roman" w:cs="Times New Roman"/>
                <w:spacing w:val="-6"/>
                <w:sz w:val="28"/>
                <w:szCs w:val="28"/>
              </w:rPr>
              <w:t>При разработке программы, предусматривающей коммерческое использование любых видов генетических ресурсов растений, предоставленных одной из Сторон (далее – Поставщик), Стороны заключают отдельный договор, включающий взаимно согласованные условия совместного использования полученных выгод.</w:t>
            </w:r>
          </w:p>
          <w:p w:rsidR="00FB6873" w:rsidRDefault="00FB6873" w:rsidP="00184C01">
            <w:pPr>
              <w:widowControl w:val="0"/>
              <w:tabs>
                <w:tab w:val="left" w:pos="1248"/>
              </w:tabs>
              <w:autoSpaceDE w:val="0"/>
              <w:autoSpaceDN w:val="0"/>
              <w:adjustRightInd w:val="0"/>
              <w:spacing w:line="280" w:lineRule="exact"/>
              <w:ind w:right="43"/>
              <w:jc w:val="both"/>
              <w:rPr>
                <w:rFonts w:ascii="Times New Roman" w:hAnsi="Times New Roman" w:cs="Times New Roman"/>
                <w:spacing w:val="-6"/>
                <w:sz w:val="28"/>
                <w:szCs w:val="28"/>
              </w:rPr>
            </w:pPr>
          </w:p>
          <w:p w:rsidR="002B197B" w:rsidRPr="00693E1D" w:rsidRDefault="002B197B" w:rsidP="00184C01">
            <w:pPr>
              <w:widowControl w:val="0"/>
              <w:tabs>
                <w:tab w:val="left" w:pos="1248"/>
              </w:tabs>
              <w:autoSpaceDE w:val="0"/>
              <w:autoSpaceDN w:val="0"/>
              <w:adjustRightInd w:val="0"/>
              <w:spacing w:line="280" w:lineRule="exact"/>
              <w:ind w:right="43"/>
              <w:jc w:val="both"/>
              <w:rPr>
                <w:rFonts w:ascii="Times New Roman" w:hAnsi="Times New Roman" w:cs="Times New Roman"/>
                <w:spacing w:val="-6"/>
                <w:sz w:val="28"/>
                <w:szCs w:val="28"/>
              </w:rPr>
            </w:pPr>
          </w:p>
          <w:p w:rsidR="002520E4" w:rsidRDefault="002520E4" w:rsidP="00184C01">
            <w:pPr>
              <w:widowControl w:val="0"/>
              <w:numPr>
                <w:ilvl w:val="0"/>
                <w:numId w:val="7"/>
              </w:numPr>
              <w:tabs>
                <w:tab w:val="left" w:pos="1248"/>
              </w:tabs>
              <w:autoSpaceDE w:val="0"/>
              <w:autoSpaceDN w:val="0"/>
              <w:adjustRightInd w:val="0"/>
              <w:spacing w:line="280" w:lineRule="exact"/>
              <w:ind w:right="48"/>
              <w:jc w:val="both"/>
              <w:rPr>
                <w:rFonts w:ascii="Times New Roman" w:hAnsi="Times New Roman" w:cs="Times New Roman"/>
                <w:spacing w:val="-6"/>
                <w:sz w:val="28"/>
                <w:szCs w:val="28"/>
              </w:rPr>
            </w:pPr>
            <w:r w:rsidRPr="00693E1D">
              <w:rPr>
                <w:rFonts w:ascii="Times New Roman" w:hAnsi="Times New Roman" w:cs="Times New Roman"/>
                <w:spacing w:val="-6"/>
                <w:sz w:val="28"/>
                <w:szCs w:val="28"/>
              </w:rPr>
              <w:t>В случае</w:t>
            </w:r>
            <w:proofErr w:type="gramStart"/>
            <w:r w:rsidRPr="00693E1D">
              <w:rPr>
                <w:rFonts w:ascii="Times New Roman" w:hAnsi="Times New Roman" w:cs="Times New Roman"/>
                <w:spacing w:val="-6"/>
                <w:sz w:val="28"/>
                <w:szCs w:val="28"/>
              </w:rPr>
              <w:t>,</w:t>
            </w:r>
            <w:proofErr w:type="gramEnd"/>
            <w:r w:rsidRPr="00693E1D">
              <w:rPr>
                <w:rFonts w:ascii="Times New Roman" w:hAnsi="Times New Roman" w:cs="Times New Roman"/>
                <w:spacing w:val="-6"/>
                <w:sz w:val="28"/>
                <w:szCs w:val="28"/>
              </w:rPr>
              <w:t xml:space="preserve"> если Сторона, предоставившая генетические ресурсы, зафиксировала необходимость соблюдения конфиденциальности научно-технических результатов, полученных в рамках выполнения Договора, Стороны соблюдают условия конфиденциальности полученной </w:t>
            </w:r>
            <w:r w:rsidRPr="00693E1D">
              <w:rPr>
                <w:rFonts w:ascii="Times New Roman" w:hAnsi="Times New Roman" w:cs="Times New Roman"/>
                <w:spacing w:val="-6"/>
                <w:sz w:val="28"/>
                <w:szCs w:val="28"/>
              </w:rPr>
              <w:lastRenderedPageBreak/>
              <w:t>информации. Результаты могут быть опубликованы по взаимной договорённости Сторон после обеспечения надлежащей правовой охраны авторских прав. Обязательства по обеспечению конфиденциальности остаются в силе в течение срока, определяемого Поставщиком.</w:t>
            </w:r>
          </w:p>
          <w:p w:rsidR="00A57A40" w:rsidRPr="00693E1D" w:rsidRDefault="00A57A40" w:rsidP="00184C01">
            <w:pPr>
              <w:widowControl w:val="0"/>
              <w:tabs>
                <w:tab w:val="left" w:pos="1248"/>
              </w:tabs>
              <w:autoSpaceDE w:val="0"/>
              <w:autoSpaceDN w:val="0"/>
              <w:adjustRightInd w:val="0"/>
              <w:spacing w:line="280" w:lineRule="exact"/>
              <w:ind w:right="48"/>
              <w:jc w:val="both"/>
              <w:rPr>
                <w:rFonts w:ascii="Times New Roman" w:hAnsi="Times New Roman" w:cs="Times New Roman"/>
                <w:spacing w:val="-6"/>
                <w:sz w:val="28"/>
                <w:szCs w:val="28"/>
              </w:rPr>
            </w:pPr>
          </w:p>
          <w:p w:rsidR="002520E4" w:rsidRDefault="002520E4" w:rsidP="00184C01">
            <w:pPr>
              <w:widowControl w:val="0"/>
              <w:numPr>
                <w:ilvl w:val="0"/>
                <w:numId w:val="7"/>
              </w:numPr>
              <w:tabs>
                <w:tab w:val="left" w:pos="1248"/>
              </w:tabs>
              <w:autoSpaceDE w:val="0"/>
              <w:autoSpaceDN w:val="0"/>
              <w:adjustRightInd w:val="0"/>
              <w:spacing w:line="280" w:lineRule="exact"/>
              <w:ind w:right="62"/>
              <w:jc w:val="both"/>
              <w:rPr>
                <w:rFonts w:ascii="Times New Roman" w:hAnsi="Times New Roman" w:cs="Times New Roman"/>
                <w:spacing w:val="-6"/>
                <w:sz w:val="28"/>
                <w:szCs w:val="28"/>
              </w:rPr>
            </w:pPr>
            <w:r w:rsidRPr="002A4E53">
              <w:rPr>
                <w:rFonts w:ascii="Times New Roman" w:hAnsi="Times New Roman" w:cs="Times New Roman"/>
                <w:spacing w:val="-6"/>
                <w:sz w:val="28"/>
                <w:szCs w:val="28"/>
              </w:rPr>
              <w:t>Настоящий Договор не препятствует участию сторон в международных программах сотрудничества в области сохранения и использования генетических ресурсов растений</w:t>
            </w:r>
            <w:r w:rsidR="002A4E53" w:rsidRPr="002A4E53">
              <w:rPr>
                <w:rFonts w:ascii="Times New Roman" w:hAnsi="Times New Roman" w:cs="Times New Roman"/>
                <w:spacing w:val="-6"/>
                <w:sz w:val="28"/>
                <w:szCs w:val="28"/>
              </w:rPr>
              <w:t xml:space="preserve">, не </w:t>
            </w:r>
            <w:r w:rsidRPr="002A4E53">
              <w:rPr>
                <w:rFonts w:ascii="Times New Roman" w:hAnsi="Times New Roman" w:cs="Times New Roman"/>
                <w:spacing w:val="-6"/>
                <w:sz w:val="28"/>
                <w:szCs w:val="28"/>
              </w:rPr>
              <w:t>нарушающих обязательства Стороны по международным д</w:t>
            </w:r>
            <w:r w:rsidR="002A4E53">
              <w:rPr>
                <w:rFonts w:ascii="Times New Roman" w:hAnsi="Times New Roman" w:cs="Times New Roman"/>
                <w:spacing w:val="-6"/>
                <w:sz w:val="28"/>
                <w:szCs w:val="28"/>
              </w:rPr>
              <w:t>оговорам, указанным в разделе 3</w:t>
            </w:r>
            <w:r w:rsidRPr="002A4E53">
              <w:rPr>
                <w:rFonts w:ascii="Times New Roman" w:hAnsi="Times New Roman" w:cs="Times New Roman"/>
                <w:spacing w:val="-6"/>
                <w:sz w:val="28"/>
                <w:szCs w:val="28"/>
              </w:rPr>
              <w:t>.</w:t>
            </w:r>
          </w:p>
          <w:p w:rsidR="00A57A40" w:rsidRDefault="00A57A40" w:rsidP="00184C01">
            <w:pPr>
              <w:widowControl w:val="0"/>
              <w:tabs>
                <w:tab w:val="left" w:pos="1248"/>
              </w:tabs>
              <w:autoSpaceDE w:val="0"/>
              <w:autoSpaceDN w:val="0"/>
              <w:adjustRightInd w:val="0"/>
              <w:spacing w:line="280" w:lineRule="exact"/>
              <w:ind w:right="62"/>
              <w:jc w:val="both"/>
              <w:rPr>
                <w:rFonts w:ascii="Times New Roman" w:hAnsi="Times New Roman" w:cs="Times New Roman"/>
                <w:spacing w:val="-6"/>
                <w:sz w:val="28"/>
                <w:szCs w:val="28"/>
              </w:rPr>
            </w:pPr>
          </w:p>
          <w:p w:rsidR="00135500" w:rsidRPr="002A4E53" w:rsidRDefault="00135500" w:rsidP="00184C01">
            <w:pPr>
              <w:widowControl w:val="0"/>
              <w:tabs>
                <w:tab w:val="left" w:pos="1248"/>
              </w:tabs>
              <w:autoSpaceDE w:val="0"/>
              <w:autoSpaceDN w:val="0"/>
              <w:adjustRightInd w:val="0"/>
              <w:spacing w:line="280" w:lineRule="exact"/>
              <w:ind w:right="62"/>
              <w:jc w:val="both"/>
              <w:rPr>
                <w:rFonts w:ascii="Times New Roman" w:hAnsi="Times New Roman" w:cs="Times New Roman"/>
                <w:spacing w:val="-6"/>
                <w:sz w:val="28"/>
                <w:szCs w:val="28"/>
              </w:rPr>
            </w:pPr>
          </w:p>
          <w:p w:rsidR="002520E4" w:rsidRPr="00693E1D" w:rsidRDefault="002520E4" w:rsidP="00184C01">
            <w:pPr>
              <w:widowControl w:val="0"/>
              <w:numPr>
                <w:ilvl w:val="0"/>
                <w:numId w:val="7"/>
              </w:numPr>
              <w:tabs>
                <w:tab w:val="left" w:pos="1248"/>
              </w:tabs>
              <w:autoSpaceDE w:val="0"/>
              <w:autoSpaceDN w:val="0"/>
              <w:adjustRightInd w:val="0"/>
              <w:spacing w:line="280" w:lineRule="exact"/>
              <w:ind w:right="77"/>
              <w:jc w:val="both"/>
              <w:rPr>
                <w:rFonts w:ascii="Times New Roman" w:hAnsi="Times New Roman" w:cs="Times New Roman"/>
                <w:spacing w:val="-6"/>
                <w:sz w:val="28"/>
                <w:szCs w:val="28"/>
              </w:rPr>
            </w:pPr>
            <w:r w:rsidRPr="00693E1D">
              <w:rPr>
                <w:rFonts w:ascii="Times New Roman" w:hAnsi="Times New Roman" w:cs="Times New Roman"/>
                <w:spacing w:val="-6"/>
                <w:sz w:val="28"/>
                <w:szCs w:val="28"/>
              </w:rPr>
              <w:t>В настоящий Договор могут быть внесены изменения и дополнения с обоюдного согласия Сторон.</w:t>
            </w:r>
          </w:p>
          <w:p w:rsidR="002520E4" w:rsidRPr="00693E1D" w:rsidRDefault="002520E4" w:rsidP="00184C01">
            <w:pPr>
              <w:spacing w:line="322" w:lineRule="exact"/>
              <w:jc w:val="both"/>
              <w:rPr>
                <w:rFonts w:ascii="Times New Roman" w:hAnsi="Times New Roman" w:cs="Times New Roman"/>
                <w:sz w:val="28"/>
                <w:szCs w:val="28"/>
              </w:rPr>
            </w:pPr>
          </w:p>
          <w:p w:rsidR="002520E4" w:rsidRPr="006A2747" w:rsidRDefault="002520E4" w:rsidP="00184C01">
            <w:pPr>
              <w:spacing w:line="322" w:lineRule="exact"/>
              <w:jc w:val="both"/>
              <w:rPr>
                <w:rFonts w:ascii="Times New Roman" w:hAnsi="Times New Roman" w:cs="Times New Roman"/>
                <w:b/>
                <w:sz w:val="28"/>
                <w:szCs w:val="28"/>
              </w:rPr>
            </w:pPr>
            <w:r w:rsidRPr="006A2747">
              <w:rPr>
                <w:rFonts w:ascii="Times New Roman" w:hAnsi="Times New Roman" w:cs="Times New Roman"/>
                <w:b/>
                <w:sz w:val="28"/>
                <w:szCs w:val="28"/>
              </w:rPr>
              <w:t>4. Затраты на выполнение Договора</w:t>
            </w:r>
          </w:p>
          <w:p w:rsidR="002520E4" w:rsidRPr="00693E1D" w:rsidRDefault="002520E4" w:rsidP="00184C01">
            <w:pPr>
              <w:spacing w:line="322" w:lineRule="exact"/>
              <w:ind w:firstLine="2030"/>
              <w:jc w:val="both"/>
              <w:rPr>
                <w:rFonts w:ascii="Times New Roman" w:hAnsi="Times New Roman" w:cs="Times New Roman"/>
                <w:sz w:val="28"/>
                <w:szCs w:val="28"/>
              </w:rPr>
            </w:pPr>
          </w:p>
          <w:p w:rsidR="006A2747" w:rsidRPr="00693E1D" w:rsidRDefault="002520E4" w:rsidP="00184C01">
            <w:pPr>
              <w:spacing w:line="280" w:lineRule="exact"/>
              <w:jc w:val="both"/>
              <w:rPr>
                <w:rFonts w:ascii="Times New Roman" w:hAnsi="Times New Roman" w:cs="Times New Roman"/>
                <w:sz w:val="28"/>
                <w:szCs w:val="28"/>
              </w:rPr>
            </w:pPr>
            <w:r w:rsidRPr="002A4E53">
              <w:rPr>
                <w:rFonts w:ascii="Times New Roman" w:hAnsi="Times New Roman" w:cs="Times New Roman"/>
                <w:sz w:val="28"/>
                <w:szCs w:val="28"/>
              </w:rPr>
              <w:t xml:space="preserve">Стороны самостоятельно несут расходы, связанные с выполнением принятых в соответствии с настоящим Договором обязательств. </w:t>
            </w:r>
            <w:r w:rsidRPr="00693E1D">
              <w:rPr>
                <w:rFonts w:ascii="Times New Roman" w:hAnsi="Times New Roman" w:cs="Times New Roman"/>
                <w:sz w:val="28"/>
                <w:szCs w:val="28"/>
              </w:rPr>
              <w:t>Вопросы финансирования совместных мероприятий рассматриваются в каждом конкретном случае и решаются на основе взаимоприемлемых условий.</w:t>
            </w:r>
          </w:p>
          <w:p w:rsidR="002520E4" w:rsidRPr="006A2747" w:rsidRDefault="002520E4" w:rsidP="00184C01">
            <w:pPr>
              <w:spacing w:before="322" w:line="280" w:lineRule="exact"/>
              <w:jc w:val="both"/>
              <w:rPr>
                <w:rFonts w:ascii="Times New Roman" w:hAnsi="Times New Roman" w:cs="Times New Roman"/>
                <w:b/>
                <w:sz w:val="28"/>
                <w:szCs w:val="28"/>
                <w:lang w:val="en-US"/>
              </w:rPr>
            </w:pPr>
            <w:r w:rsidRPr="006A2747">
              <w:rPr>
                <w:rFonts w:ascii="Times New Roman" w:hAnsi="Times New Roman" w:cs="Times New Roman"/>
                <w:b/>
                <w:sz w:val="28"/>
                <w:szCs w:val="28"/>
                <w:lang w:val="en-US"/>
              </w:rPr>
              <w:t xml:space="preserve">5. </w:t>
            </w:r>
            <w:proofErr w:type="spellStart"/>
            <w:r w:rsidRPr="006A2747">
              <w:rPr>
                <w:rFonts w:ascii="Times New Roman" w:hAnsi="Times New Roman" w:cs="Times New Roman"/>
                <w:b/>
                <w:sz w:val="28"/>
                <w:szCs w:val="28"/>
                <w:lang w:val="en-US"/>
              </w:rPr>
              <w:t>Сроки</w:t>
            </w:r>
            <w:proofErr w:type="spellEnd"/>
            <w:r w:rsidRPr="006A2747">
              <w:rPr>
                <w:rFonts w:ascii="Times New Roman" w:hAnsi="Times New Roman" w:cs="Times New Roman"/>
                <w:b/>
                <w:sz w:val="28"/>
                <w:szCs w:val="28"/>
                <w:lang w:val="en-US"/>
              </w:rPr>
              <w:t xml:space="preserve"> </w:t>
            </w:r>
            <w:proofErr w:type="spellStart"/>
            <w:r w:rsidRPr="006A2747">
              <w:rPr>
                <w:rFonts w:ascii="Times New Roman" w:hAnsi="Times New Roman" w:cs="Times New Roman"/>
                <w:b/>
                <w:sz w:val="28"/>
                <w:szCs w:val="28"/>
                <w:lang w:val="en-US"/>
              </w:rPr>
              <w:t>действия</w:t>
            </w:r>
            <w:proofErr w:type="spellEnd"/>
            <w:r w:rsidRPr="006A2747">
              <w:rPr>
                <w:rFonts w:ascii="Times New Roman" w:hAnsi="Times New Roman" w:cs="Times New Roman"/>
                <w:b/>
                <w:sz w:val="28"/>
                <w:szCs w:val="28"/>
                <w:lang w:val="en-US"/>
              </w:rPr>
              <w:t xml:space="preserve"> </w:t>
            </w:r>
            <w:proofErr w:type="spellStart"/>
            <w:r w:rsidRPr="006A2747">
              <w:rPr>
                <w:rFonts w:ascii="Times New Roman" w:hAnsi="Times New Roman" w:cs="Times New Roman"/>
                <w:b/>
                <w:sz w:val="28"/>
                <w:szCs w:val="28"/>
                <w:lang w:val="en-US"/>
              </w:rPr>
              <w:t>Договора</w:t>
            </w:r>
            <w:proofErr w:type="spellEnd"/>
          </w:p>
          <w:p w:rsidR="00CE129F" w:rsidRPr="002A4E53" w:rsidRDefault="00CE129F" w:rsidP="00184C01">
            <w:pPr>
              <w:spacing w:before="322" w:line="280" w:lineRule="exact"/>
              <w:jc w:val="both"/>
              <w:rPr>
                <w:rFonts w:ascii="Times New Roman" w:hAnsi="Times New Roman" w:cs="Times New Roman"/>
                <w:sz w:val="28"/>
                <w:szCs w:val="28"/>
                <w:lang w:val="en-US"/>
              </w:rPr>
            </w:pPr>
          </w:p>
          <w:p w:rsidR="002520E4" w:rsidRDefault="002520E4" w:rsidP="00184C01">
            <w:pPr>
              <w:widowControl w:val="0"/>
              <w:numPr>
                <w:ilvl w:val="0"/>
                <w:numId w:val="4"/>
              </w:numPr>
              <w:tabs>
                <w:tab w:val="left" w:pos="1219"/>
              </w:tabs>
              <w:autoSpaceDE w:val="0"/>
              <w:autoSpaceDN w:val="0"/>
              <w:adjustRightInd w:val="0"/>
              <w:spacing w:line="280" w:lineRule="exact"/>
              <w:jc w:val="both"/>
              <w:rPr>
                <w:rFonts w:ascii="Times New Roman" w:hAnsi="Times New Roman" w:cs="Times New Roman"/>
                <w:sz w:val="28"/>
                <w:szCs w:val="28"/>
              </w:rPr>
            </w:pPr>
            <w:r w:rsidRPr="00CE129F">
              <w:rPr>
                <w:rFonts w:ascii="Times New Roman" w:hAnsi="Times New Roman" w:cs="Times New Roman"/>
                <w:sz w:val="28"/>
                <w:szCs w:val="28"/>
              </w:rPr>
              <w:t>Настоящий договор вступает в силу со дня его подписания.</w:t>
            </w:r>
          </w:p>
          <w:p w:rsidR="005D693B" w:rsidRPr="00CE129F" w:rsidRDefault="005D693B" w:rsidP="00184C01">
            <w:pPr>
              <w:widowControl w:val="0"/>
              <w:tabs>
                <w:tab w:val="left" w:pos="1219"/>
              </w:tabs>
              <w:autoSpaceDE w:val="0"/>
              <w:autoSpaceDN w:val="0"/>
              <w:adjustRightInd w:val="0"/>
              <w:spacing w:line="280" w:lineRule="exact"/>
              <w:jc w:val="both"/>
              <w:rPr>
                <w:rFonts w:ascii="Times New Roman" w:hAnsi="Times New Roman" w:cs="Times New Roman"/>
                <w:sz w:val="28"/>
                <w:szCs w:val="28"/>
              </w:rPr>
            </w:pPr>
          </w:p>
          <w:p w:rsidR="002520E4" w:rsidRPr="00693E1D" w:rsidRDefault="002520E4" w:rsidP="00184C01">
            <w:pPr>
              <w:widowControl w:val="0"/>
              <w:numPr>
                <w:ilvl w:val="0"/>
                <w:numId w:val="4"/>
              </w:numPr>
              <w:tabs>
                <w:tab w:val="left" w:pos="1219"/>
              </w:tabs>
              <w:autoSpaceDE w:val="0"/>
              <w:autoSpaceDN w:val="0"/>
              <w:adjustRightInd w:val="0"/>
              <w:spacing w:line="280" w:lineRule="exact"/>
              <w:ind w:right="5" w:firstLine="34"/>
              <w:jc w:val="both"/>
              <w:rPr>
                <w:rFonts w:ascii="Times New Roman" w:hAnsi="Times New Roman" w:cs="Times New Roman"/>
                <w:sz w:val="28"/>
                <w:szCs w:val="28"/>
              </w:rPr>
            </w:pPr>
            <w:r w:rsidRPr="00693E1D">
              <w:rPr>
                <w:rFonts w:ascii="Times New Roman" w:hAnsi="Times New Roman" w:cs="Times New Roman"/>
                <w:sz w:val="28"/>
                <w:szCs w:val="28"/>
              </w:rPr>
              <w:t>Настоящий Договор заключается сроком на пять лет и будет автоматически продлеваться на последующие пятилетние периоды, если Стороны не примут иного решения.</w:t>
            </w:r>
          </w:p>
          <w:p w:rsidR="005D693B" w:rsidRDefault="005D693B" w:rsidP="00184C01">
            <w:pPr>
              <w:spacing w:before="312" w:line="280" w:lineRule="exact"/>
              <w:ind w:right="24"/>
              <w:jc w:val="both"/>
              <w:rPr>
                <w:rFonts w:ascii="Times New Roman" w:hAnsi="Times New Roman" w:cs="Times New Roman"/>
                <w:sz w:val="28"/>
                <w:szCs w:val="28"/>
              </w:rPr>
            </w:pPr>
          </w:p>
          <w:p w:rsidR="006A2747" w:rsidRDefault="006A2747" w:rsidP="00184C01">
            <w:pPr>
              <w:spacing w:before="312" w:line="280" w:lineRule="exact"/>
              <w:ind w:right="24"/>
              <w:jc w:val="both"/>
              <w:rPr>
                <w:rFonts w:ascii="Times New Roman" w:hAnsi="Times New Roman" w:cs="Times New Roman"/>
                <w:sz w:val="28"/>
                <w:szCs w:val="28"/>
              </w:rPr>
            </w:pPr>
          </w:p>
          <w:p w:rsidR="006A2747" w:rsidRDefault="006A2747" w:rsidP="00184C01">
            <w:pPr>
              <w:spacing w:before="312" w:line="280" w:lineRule="exact"/>
              <w:ind w:right="24"/>
              <w:jc w:val="both"/>
              <w:rPr>
                <w:rFonts w:ascii="Times New Roman" w:hAnsi="Times New Roman" w:cs="Times New Roman"/>
                <w:sz w:val="28"/>
                <w:szCs w:val="28"/>
              </w:rPr>
            </w:pPr>
          </w:p>
          <w:p w:rsidR="006A2747" w:rsidRDefault="006A2747" w:rsidP="00184C01">
            <w:pPr>
              <w:spacing w:before="312" w:line="280" w:lineRule="exact"/>
              <w:ind w:right="24"/>
              <w:jc w:val="both"/>
              <w:rPr>
                <w:rFonts w:ascii="Times New Roman" w:hAnsi="Times New Roman" w:cs="Times New Roman"/>
                <w:sz w:val="28"/>
                <w:szCs w:val="28"/>
              </w:rPr>
            </w:pPr>
          </w:p>
          <w:p w:rsidR="002520E4" w:rsidRPr="002A4E53" w:rsidRDefault="002520E4" w:rsidP="00184C01">
            <w:pPr>
              <w:spacing w:before="312" w:line="280" w:lineRule="exact"/>
              <w:ind w:right="24"/>
              <w:jc w:val="both"/>
              <w:rPr>
                <w:rFonts w:ascii="Times New Roman" w:hAnsi="Times New Roman" w:cs="Times New Roman"/>
                <w:sz w:val="28"/>
                <w:szCs w:val="28"/>
              </w:rPr>
            </w:pPr>
            <w:r w:rsidRPr="002A4E53">
              <w:rPr>
                <w:rFonts w:ascii="Times New Roman" w:hAnsi="Times New Roman" w:cs="Times New Roman"/>
                <w:sz w:val="28"/>
                <w:szCs w:val="28"/>
              </w:rPr>
              <w:lastRenderedPageBreak/>
              <w:t>Договор составлен в городе Жодино «____» ________ 2017</w:t>
            </w:r>
            <w:r w:rsidR="002A4E53">
              <w:rPr>
                <w:rFonts w:ascii="Times New Roman" w:hAnsi="Times New Roman" w:cs="Times New Roman"/>
                <w:sz w:val="28"/>
                <w:szCs w:val="28"/>
              </w:rPr>
              <w:t xml:space="preserve"> </w:t>
            </w:r>
            <w:r w:rsidRPr="002A4E53">
              <w:rPr>
                <w:rFonts w:ascii="Times New Roman" w:hAnsi="Times New Roman" w:cs="Times New Roman"/>
                <w:sz w:val="28"/>
                <w:szCs w:val="28"/>
              </w:rPr>
              <w:t xml:space="preserve">г., на </w:t>
            </w:r>
            <w:r w:rsidR="00CE129F">
              <w:rPr>
                <w:rFonts w:ascii="Times New Roman" w:hAnsi="Times New Roman" w:cs="Times New Roman"/>
                <w:sz w:val="28"/>
                <w:szCs w:val="28"/>
              </w:rPr>
              <w:t>___</w:t>
            </w:r>
            <w:r w:rsidRPr="002A4E53">
              <w:rPr>
                <w:rFonts w:ascii="Times New Roman" w:hAnsi="Times New Roman" w:cs="Times New Roman"/>
                <w:sz w:val="28"/>
                <w:szCs w:val="28"/>
              </w:rPr>
              <w:t>страницах, в двух подлинных экземплярах на английском и русском языках.</w:t>
            </w:r>
          </w:p>
          <w:p w:rsidR="002A4E53" w:rsidRPr="00CE129F" w:rsidRDefault="002A4E53" w:rsidP="00184C01">
            <w:pPr>
              <w:spacing w:line="280" w:lineRule="exact"/>
              <w:jc w:val="both"/>
              <w:rPr>
                <w:rFonts w:ascii="Times New Roman" w:hAnsi="Times New Roman" w:cs="Times New Roman"/>
                <w:sz w:val="28"/>
                <w:szCs w:val="28"/>
              </w:rPr>
            </w:pPr>
          </w:p>
          <w:p w:rsidR="00D3600E" w:rsidRDefault="00D3600E" w:rsidP="00184C01">
            <w:pPr>
              <w:spacing w:line="280" w:lineRule="exact"/>
              <w:jc w:val="both"/>
              <w:rPr>
                <w:rFonts w:ascii="Times New Roman" w:hAnsi="Times New Roman" w:cs="Times New Roman"/>
                <w:sz w:val="28"/>
                <w:szCs w:val="28"/>
              </w:rPr>
            </w:pPr>
          </w:p>
          <w:p w:rsidR="002520E4" w:rsidRPr="00730783" w:rsidRDefault="002520E4" w:rsidP="00184C01">
            <w:pPr>
              <w:spacing w:line="280" w:lineRule="exact"/>
              <w:jc w:val="both"/>
              <w:rPr>
                <w:rFonts w:ascii="Times New Roman" w:hAnsi="Times New Roman" w:cs="Times New Roman"/>
                <w:b/>
                <w:sz w:val="28"/>
                <w:szCs w:val="28"/>
              </w:rPr>
            </w:pPr>
            <w:r w:rsidRPr="00730783">
              <w:rPr>
                <w:rFonts w:ascii="Times New Roman" w:hAnsi="Times New Roman" w:cs="Times New Roman"/>
                <w:b/>
                <w:sz w:val="28"/>
                <w:szCs w:val="28"/>
              </w:rPr>
              <w:t>6. Адреса Сторон</w:t>
            </w:r>
          </w:p>
          <w:p w:rsidR="00CE129F" w:rsidRPr="00FD492E" w:rsidRDefault="00CE129F" w:rsidP="00184C01">
            <w:pPr>
              <w:tabs>
                <w:tab w:val="left" w:pos="4853"/>
              </w:tabs>
              <w:spacing w:line="240" w:lineRule="exact"/>
              <w:jc w:val="both"/>
              <w:rPr>
                <w:rFonts w:ascii="Times New Roman" w:hAnsi="Times New Roman" w:cs="Times New Roman"/>
                <w:sz w:val="28"/>
                <w:szCs w:val="28"/>
              </w:rPr>
            </w:pPr>
          </w:p>
          <w:p w:rsidR="002520E4" w:rsidRPr="00CE129F" w:rsidRDefault="002520E4" w:rsidP="00184C01">
            <w:pPr>
              <w:tabs>
                <w:tab w:val="left" w:pos="4853"/>
              </w:tabs>
              <w:spacing w:after="307" w:line="280" w:lineRule="exact"/>
              <w:jc w:val="both"/>
              <w:rPr>
                <w:rFonts w:ascii="Times New Roman" w:hAnsi="Times New Roman" w:cs="Times New Roman"/>
                <w:sz w:val="28"/>
                <w:szCs w:val="28"/>
              </w:rPr>
            </w:pPr>
            <w:r w:rsidRPr="00CE129F">
              <w:rPr>
                <w:rFonts w:ascii="Times New Roman" w:hAnsi="Times New Roman" w:cs="Times New Roman"/>
                <w:sz w:val="28"/>
                <w:szCs w:val="28"/>
              </w:rPr>
              <w:t>РУП  «Научно-практический    центр НАН Беларуси по земледелию»</w:t>
            </w:r>
          </w:p>
          <w:p w:rsidR="002520E4" w:rsidRPr="00693E1D" w:rsidRDefault="002520E4" w:rsidP="00184C01">
            <w:pPr>
              <w:tabs>
                <w:tab w:val="left" w:pos="4853"/>
              </w:tabs>
              <w:spacing w:line="322" w:lineRule="exact"/>
              <w:jc w:val="both"/>
              <w:rPr>
                <w:rFonts w:ascii="Times New Roman" w:hAnsi="Times New Roman" w:cs="Times New Roman"/>
                <w:sz w:val="28"/>
                <w:szCs w:val="28"/>
              </w:rPr>
            </w:pPr>
            <w:r w:rsidRPr="00693E1D">
              <w:rPr>
                <w:rFonts w:ascii="Times New Roman" w:hAnsi="Times New Roman" w:cs="Times New Roman"/>
                <w:sz w:val="28"/>
                <w:szCs w:val="28"/>
              </w:rPr>
              <w:t xml:space="preserve">ул. Тимирязева, 1 </w:t>
            </w:r>
          </w:p>
          <w:p w:rsidR="002520E4" w:rsidRPr="00693E1D" w:rsidRDefault="002520E4" w:rsidP="00184C01">
            <w:pPr>
              <w:tabs>
                <w:tab w:val="left" w:pos="4853"/>
              </w:tabs>
              <w:spacing w:line="322" w:lineRule="exact"/>
              <w:jc w:val="both"/>
              <w:rPr>
                <w:rFonts w:ascii="Times New Roman" w:hAnsi="Times New Roman" w:cs="Times New Roman"/>
                <w:sz w:val="28"/>
                <w:szCs w:val="28"/>
              </w:rPr>
            </w:pPr>
            <w:smartTag w:uri="urn:schemas-microsoft-com:office:smarttags" w:element="metricconverter">
              <w:smartTagPr>
                <w:attr w:name="ProductID" w:val="222160 г"/>
              </w:smartTagPr>
              <w:r w:rsidRPr="00693E1D">
                <w:rPr>
                  <w:rFonts w:ascii="Times New Roman" w:hAnsi="Times New Roman" w:cs="Times New Roman"/>
                  <w:sz w:val="28"/>
                  <w:szCs w:val="28"/>
                </w:rPr>
                <w:t>222160 г</w:t>
              </w:r>
            </w:smartTag>
            <w:r w:rsidRPr="00693E1D">
              <w:rPr>
                <w:rFonts w:ascii="Times New Roman" w:hAnsi="Times New Roman" w:cs="Times New Roman"/>
                <w:sz w:val="28"/>
                <w:szCs w:val="28"/>
              </w:rPr>
              <w:t>. Жодино, Минская обл., Беларусь</w:t>
            </w:r>
          </w:p>
          <w:p w:rsidR="002520E4" w:rsidRPr="00693E1D" w:rsidRDefault="002520E4" w:rsidP="00184C01">
            <w:pPr>
              <w:spacing w:line="326" w:lineRule="exact"/>
              <w:jc w:val="both"/>
              <w:rPr>
                <w:rFonts w:ascii="Times New Roman" w:hAnsi="Times New Roman" w:cs="Times New Roman"/>
                <w:sz w:val="28"/>
                <w:szCs w:val="28"/>
              </w:rPr>
            </w:pPr>
            <w:r w:rsidRPr="00693E1D">
              <w:rPr>
                <w:rFonts w:ascii="Times New Roman" w:hAnsi="Times New Roman" w:cs="Times New Roman"/>
                <w:sz w:val="28"/>
                <w:szCs w:val="28"/>
              </w:rPr>
              <w:t xml:space="preserve">Тел.:+7 10 375 1775 36674 </w:t>
            </w:r>
          </w:p>
          <w:p w:rsidR="002520E4" w:rsidRPr="00693E1D" w:rsidRDefault="002520E4" w:rsidP="00184C01">
            <w:pPr>
              <w:spacing w:line="326" w:lineRule="exact"/>
              <w:jc w:val="both"/>
              <w:rPr>
                <w:rFonts w:ascii="Times New Roman" w:hAnsi="Times New Roman" w:cs="Times New Roman"/>
                <w:sz w:val="28"/>
                <w:szCs w:val="28"/>
              </w:rPr>
            </w:pPr>
            <w:r w:rsidRPr="00693E1D">
              <w:rPr>
                <w:rFonts w:ascii="Times New Roman" w:hAnsi="Times New Roman" w:cs="Times New Roman"/>
                <w:sz w:val="28"/>
                <w:szCs w:val="28"/>
              </w:rPr>
              <w:t xml:space="preserve">Факс:+7 10 375 1775 37066 </w:t>
            </w:r>
          </w:p>
          <w:p w:rsidR="002520E4" w:rsidRPr="00693E1D" w:rsidRDefault="002520E4" w:rsidP="00184C01">
            <w:pPr>
              <w:spacing w:line="326" w:lineRule="exact"/>
              <w:jc w:val="both"/>
              <w:rPr>
                <w:rFonts w:ascii="Times New Roman" w:hAnsi="Times New Roman" w:cs="Times New Roman"/>
                <w:sz w:val="28"/>
                <w:szCs w:val="28"/>
              </w:rPr>
            </w:pPr>
            <w:r w:rsidRPr="002A4E53">
              <w:rPr>
                <w:rFonts w:ascii="Times New Roman" w:hAnsi="Times New Roman" w:cs="Times New Roman"/>
                <w:sz w:val="28"/>
                <w:szCs w:val="28"/>
                <w:lang w:val="en-US"/>
              </w:rPr>
              <w:t>E</w:t>
            </w:r>
            <w:r w:rsidRPr="00693E1D">
              <w:rPr>
                <w:rFonts w:ascii="Times New Roman" w:hAnsi="Times New Roman" w:cs="Times New Roman"/>
                <w:sz w:val="28"/>
                <w:szCs w:val="28"/>
              </w:rPr>
              <w:t>-</w:t>
            </w:r>
            <w:r w:rsidRPr="002A4E53">
              <w:rPr>
                <w:rFonts w:ascii="Times New Roman" w:hAnsi="Times New Roman" w:cs="Times New Roman"/>
                <w:sz w:val="28"/>
                <w:szCs w:val="28"/>
                <w:lang w:val="en-US"/>
              </w:rPr>
              <w:t>mail</w:t>
            </w:r>
            <w:r w:rsidRPr="00693E1D">
              <w:rPr>
                <w:rFonts w:ascii="Times New Roman" w:hAnsi="Times New Roman" w:cs="Times New Roman"/>
                <w:sz w:val="28"/>
                <w:szCs w:val="28"/>
              </w:rPr>
              <w:t xml:space="preserve">: </w:t>
            </w:r>
            <w:hyperlink r:id="rId10" w:history="1">
              <w:r w:rsidRPr="002A4E53">
                <w:rPr>
                  <w:rFonts w:ascii="Times New Roman" w:hAnsi="Times New Roman" w:cs="Times New Roman"/>
                  <w:sz w:val="28"/>
                  <w:szCs w:val="28"/>
                  <w:lang w:val="en-US"/>
                </w:rPr>
                <w:t>belgenbank</w:t>
              </w:r>
              <w:r w:rsidRPr="00693E1D">
                <w:rPr>
                  <w:rFonts w:ascii="Times New Roman" w:hAnsi="Times New Roman" w:cs="Times New Roman"/>
                  <w:sz w:val="28"/>
                  <w:szCs w:val="28"/>
                </w:rPr>
                <w:t>@</w:t>
              </w:r>
              <w:r w:rsidRPr="002A4E53">
                <w:rPr>
                  <w:rFonts w:ascii="Times New Roman" w:hAnsi="Times New Roman" w:cs="Times New Roman"/>
                  <w:sz w:val="28"/>
                  <w:szCs w:val="28"/>
                  <w:lang w:val="en-US"/>
                </w:rPr>
                <w:t>mail</w:t>
              </w:r>
              <w:r w:rsidRPr="00693E1D">
                <w:rPr>
                  <w:rFonts w:ascii="Times New Roman" w:hAnsi="Times New Roman" w:cs="Times New Roman"/>
                  <w:sz w:val="28"/>
                  <w:szCs w:val="28"/>
                </w:rPr>
                <w:t>.</w:t>
              </w:r>
              <w:proofErr w:type="spellStart"/>
              <w:r w:rsidRPr="002A4E53">
                <w:rPr>
                  <w:rFonts w:ascii="Times New Roman" w:hAnsi="Times New Roman" w:cs="Times New Roman"/>
                  <w:sz w:val="28"/>
                  <w:szCs w:val="28"/>
                  <w:lang w:val="en-US"/>
                </w:rPr>
                <w:t>ru</w:t>
              </w:r>
              <w:proofErr w:type="spellEnd"/>
            </w:hyperlink>
            <w:r w:rsidRPr="00693E1D">
              <w:rPr>
                <w:rFonts w:ascii="Times New Roman" w:hAnsi="Times New Roman" w:cs="Times New Roman"/>
                <w:sz w:val="28"/>
                <w:szCs w:val="28"/>
              </w:rPr>
              <w:t>,</w:t>
            </w:r>
          </w:p>
          <w:p w:rsidR="002520E4" w:rsidRPr="00693E1D" w:rsidRDefault="00760B19" w:rsidP="00184C01">
            <w:pPr>
              <w:jc w:val="both"/>
              <w:rPr>
                <w:rFonts w:ascii="Times New Roman" w:hAnsi="Times New Roman" w:cs="Times New Roman"/>
                <w:sz w:val="28"/>
                <w:szCs w:val="28"/>
              </w:rPr>
            </w:pPr>
            <w:hyperlink r:id="rId11" w:history="1">
              <w:r w:rsidR="002520E4" w:rsidRPr="002A4E53">
                <w:rPr>
                  <w:rFonts w:ascii="Times New Roman" w:hAnsi="Times New Roman" w:cs="Times New Roman"/>
                  <w:sz w:val="28"/>
                  <w:szCs w:val="28"/>
                  <w:lang w:val="en-US"/>
                </w:rPr>
                <w:t>izis</w:t>
              </w:r>
              <w:r w:rsidR="002520E4" w:rsidRPr="00693E1D">
                <w:rPr>
                  <w:rFonts w:ascii="Times New Roman" w:hAnsi="Times New Roman" w:cs="Times New Roman"/>
                  <w:sz w:val="28"/>
                  <w:szCs w:val="28"/>
                </w:rPr>
                <w:t>@</w:t>
              </w:r>
              <w:r w:rsidR="002520E4" w:rsidRPr="002A4E53">
                <w:rPr>
                  <w:rFonts w:ascii="Times New Roman" w:hAnsi="Times New Roman" w:cs="Times New Roman"/>
                  <w:sz w:val="28"/>
                  <w:szCs w:val="28"/>
                  <w:lang w:val="en-US"/>
                </w:rPr>
                <w:t>tut</w:t>
              </w:r>
              <w:r w:rsidR="002520E4" w:rsidRPr="00693E1D">
                <w:rPr>
                  <w:rFonts w:ascii="Times New Roman" w:hAnsi="Times New Roman" w:cs="Times New Roman"/>
                  <w:sz w:val="28"/>
                  <w:szCs w:val="28"/>
                </w:rPr>
                <w:t>.</w:t>
              </w:r>
              <w:r w:rsidR="002520E4" w:rsidRPr="002A4E53">
                <w:rPr>
                  <w:rFonts w:ascii="Times New Roman" w:hAnsi="Times New Roman" w:cs="Times New Roman"/>
                  <w:sz w:val="28"/>
                  <w:szCs w:val="28"/>
                  <w:lang w:val="en-US"/>
                </w:rPr>
                <w:t>by</w:t>
              </w:r>
            </w:hyperlink>
          </w:p>
          <w:p w:rsidR="002520E4" w:rsidRPr="00693E1D" w:rsidRDefault="002520E4" w:rsidP="00184C01">
            <w:pPr>
              <w:spacing w:line="322" w:lineRule="exact"/>
              <w:ind w:hanging="1"/>
              <w:jc w:val="both"/>
              <w:rPr>
                <w:rFonts w:ascii="Times New Roman" w:hAnsi="Times New Roman" w:cs="Times New Roman"/>
                <w:sz w:val="28"/>
                <w:szCs w:val="28"/>
              </w:rPr>
            </w:pPr>
          </w:p>
          <w:p w:rsidR="002520E4" w:rsidRPr="00693E1D" w:rsidRDefault="002520E4" w:rsidP="00184C01">
            <w:pPr>
              <w:pBdr>
                <w:top w:val="single" w:sz="12" w:space="1" w:color="auto"/>
                <w:bottom w:val="single" w:sz="12" w:space="1" w:color="auto"/>
              </w:pBdr>
              <w:spacing w:line="322" w:lineRule="exact"/>
              <w:ind w:hanging="1"/>
              <w:jc w:val="both"/>
              <w:rPr>
                <w:rFonts w:ascii="Times New Roman" w:hAnsi="Times New Roman" w:cs="Times New Roman"/>
                <w:sz w:val="28"/>
                <w:szCs w:val="28"/>
              </w:rPr>
            </w:pPr>
          </w:p>
          <w:p w:rsidR="002520E4" w:rsidRPr="00693E1D" w:rsidRDefault="002520E4" w:rsidP="00184C01">
            <w:pPr>
              <w:pBdr>
                <w:bottom w:val="single" w:sz="12" w:space="1" w:color="auto"/>
                <w:between w:val="single" w:sz="12" w:space="1" w:color="auto"/>
              </w:pBdr>
              <w:spacing w:line="322" w:lineRule="exact"/>
              <w:ind w:hanging="1"/>
              <w:jc w:val="both"/>
              <w:rPr>
                <w:rFonts w:ascii="Times New Roman" w:hAnsi="Times New Roman" w:cs="Times New Roman"/>
                <w:sz w:val="28"/>
                <w:szCs w:val="28"/>
              </w:rPr>
            </w:pPr>
          </w:p>
          <w:p w:rsidR="00CE129F" w:rsidRPr="00693E1D" w:rsidRDefault="00CE129F" w:rsidP="00184C01">
            <w:pPr>
              <w:spacing w:line="326" w:lineRule="exact"/>
              <w:jc w:val="both"/>
              <w:rPr>
                <w:rFonts w:ascii="Times New Roman" w:hAnsi="Times New Roman" w:cs="Times New Roman"/>
                <w:sz w:val="28"/>
                <w:szCs w:val="28"/>
              </w:rPr>
            </w:pPr>
          </w:p>
          <w:p w:rsidR="002520E4" w:rsidRPr="00693E1D" w:rsidRDefault="002520E4" w:rsidP="00184C01">
            <w:pPr>
              <w:spacing w:line="326" w:lineRule="exact"/>
              <w:jc w:val="both"/>
              <w:rPr>
                <w:rFonts w:ascii="Times New Roman" w:hAnsi="Times New Roman" w:cs="Times New Roman"/>
                <w:sz w:val="28"/>
                <w:szCs w:val="28"/>
              </w:rPr>
            </w:pPr>
            <w:r w:rsidRPr="00693E1D">
              <w:rPr>
                <w:rFonts w:ascii="Times New Roman" w:hAnsi="Times New Roman" w:cs="Times New Roman"/>
                <w:sz w:val="28"/>
                <w:szCs w:val="28"/>
              </w:rPr>
              <w:t xml:space="preserve">Тел.: </w:t>
            </w:r>
          </w:p>
          <w:p w:rsidR="002520E4" w:rsidRPr="00693E1D" w:rsidRDefault="002520E4" w:rsidP="00184C01">
            <w:pPr>
              <w:spacing w:line="326" w:lineRule="exact"/>
              <w:jc w:val="both"/>
              <w:rPr>
                <w:rFonts w:ascii="Times New Roman" w:hAnsi="Times New Roman" w:cs="Times New Roman"/>
                <w:sz w:val="28"/>
                <w:szCs w:val="28"/>
              </w:rPr>
            </w:pPr>
            <w:r w:rsidRPr="00693E1D">
              <w:rPr>
                <w:rFonts w:ascii="Times New Roman" w:hAnsi="Times New Roman" w:cs="Times New Roman"/>
                <w:sz w:val="28"/>
                <w:szCs w:val="28"/>
              </w:rPr>
              <w:t xml:space="preserve">Факс: </w:t>
            </w:r>
          </w:p>
          <w:p w:rsidR="002520E4" w:rsidRPr="00693E1D" w:rsidRDefault="002520E4" w:rsidP="00184C01">
            <w:pPr>
              <w:tabs>
                <w:tab w:val="left" w:pos="284"/>
              </w:tabs>
              <w:jc w:val="both"/>
              <w:rPr>
                <w:rFonts w:ascii="Times New Roman" w:hAnsi="Times New Roman" w:cs="Times New Roman"/>
                <w:sz w:val="28"/>
                <w:szCs w:val="28"/>
              </w:rPr>
            </w:pPr>
            <w:r w:rsidRPr="002A4E53">
              <w:rPr>
                <w:rFonts w:ascii="Times New Roman" w:hAnsi="Times New Roman" w:cs="Times New Roman"/>
                <w:sz w:val="28"/>
                <w:szCs w:val="28"/>
                <w:lang w:val="en-US"/>
              </w:rPr>
              <w:t>E</w:t>
            </w:r>
            <w:r w:rsidRPr="00693E1D">
              <w:rPr>
                <w:rFonts w:ascii="Times New Roman" w:hAnsi="Times New Roman" w:cs="Times New Roman"/>
                <w:sz w:val="28"/>
                <w:szCs w:val="28"/>
              </w:rPr>
              <w:t>-</w:t>
            </w:r>
            <w:r w:rsidRPr="002A4E53">
              <w:rPr>
                <w:rFonts w:ascii="Times New Roman" w:hAnsi="Times New Roman" w:cs="Times New Roman"/>
                <w:sz w:val="28"/>
                <w:szCs w:val="28"/>
                <w:lang w:val="en-US"/>
              </w:rPr>
              <w:t>mail</w:t>
            </w:r>
            <w:r w:rsidRPr="00693E1D">
              <w:rPr>
                <w:rFonts w:ascii="Times New Roman" w:hAnsi="Times New Roman" w:cs="Times New Roman"/>
                <w:sz w:val="28"/>
                <w:szCs w:val="28"/>
              </w:rPr>
              <w:t xml:space="preserve">: </w:t>
            </w:r>
          </w:p>
          <w:p w:rsidR="00CE129F" w:rsidRPr="00693E1D" w:rsidRDefault="00CE129F" w:rsidP="00184C01">
            <w:pPr>
              <w:spacing w:before="120" w:line="326" w:lineRule="exact"/>
              <w:jc w:val="both"/>
              <w:rPr>
                <w:rFonts w:ascii="Times New Roman" w:hAnsi="Times New Roman" w:cs="Times New Roman"/>
                <w:sz w:val="28"/>
                <w:szCs w:val="28"/>
              </w:rPr>
            </w:pPr>
          </w:p>
          <w:p w:rsidR="002520E4" w:rsidRPr="00311D01" w:rsidRDefault="002520E4" w:rsidP="00184C01">
            <w:pPr>
              <w:spacing w:before="120"/>
              <w:jc w:val="both"/>
              <w:rPr>
                <w:rFonts w:ascii="Times New Roman" w:hAnsi="Times New Roman" w:cs="Times New Roman"/>
                <w:b/>
                <w:sz w:val="28"/>
                <w:szCs w:val="28"/>
              </w:rPr>
            </w:pPr>
            <w:r w:rsidRPr="00311D01">
              <w:rPr>
                <w:rFonts w:ascii="Times New Roman" w:hAnsi="Times New Roman" w:cs="Times New Roman"/>
                <w:b/>
                <w:sz w:val="28"/>
                <w:szCs w:val="28"/>
              </w:rPr>
              <w:t>Подписи, печати</w:t>
            </w:r>
          </w:p>
          <w:p w:rsidR="002520E4" w:rsidRPr="00693E1D" w:rsidRDefault="002520E4" w:rsidP="00184C01">
            <w:pPr>
              <w:jc w:val="both"/>
              <w:rPr>
                <w:rFonts w:ascii="Times New Roman" w:hAnsi="Times New Roman" w:cs="Times New Roman"/>
                <w:sz w:val="28"/>
                <w:szCs w:val="28"/>
              </w:rPr>
            </w:pPr>
            <w:r w:rsidRPr="00693E1D">
              <w:rPr>
                <w:rFonts w:ascii="Times New Roman" w:hAnsi="Times New Roman" w:cs="Times New Roman"/>
                <w:sz w:val="28"/>
                <w:szCs w:val="28"/>
              </w:rPr>
              <w:t>От РУП «Научно-практический центр НАН Беларуси по земледелию:</w:t>
            </w:r>
          </w:p>
          <w:p w:rsidR="002520E4" w:rsidRPr="00693E1D" w:rsidRDefault="002520E4" w:rsidP="00184C01">
            <w:pPr>
              <w:jc w:val="both"/>
              <w:rPr>
                <w:rFonts w:ascii="Times New Roman" w:hAnsi="Times New Roman" w:cs="Times New Roman"/>
                <w:sz w:val="28"/>
                <w:szCs w:val="28"/>
              </w:rPr>
            </w:pPr>
            <w:r w:rsidRPr="00693E1D">
              <w:rPr>
                <w:rFonts w:ascii="Times New Roman" w:hAnsi="Times New Roman" w:cs="Times New Roman"/>
                <w:sz w:val="28"/>
                <w:szCs w:val="28"/>
              </w:rPr>
              <w:t>Генеральный директор</w:t>
            </w:r>
          </w:p>
          <w:p w:rsidR="002520E4" w:rsidRPr="00693E1D" w:rsidRDefault="002520E4" w:rsidP="00184C01">
            <w:pPr>
              <w:jc w:val="both"/>
              <w:rPr>
                <w:rFonts w:ascii="Times New Roman" w:hAnsi="Times New Roman" w:cs="Times New Roman"/>
                <w:sz w:val="28"/>
                <w:szCs w:val="28"/>
              </w:rPr>
            </w:pPr>
            <w:r w:rsidRPr="00693E1D">
              <w:rPr>
                <w:rFonts w:ascii="Times New Roman" w:hAnsi="Times New Roman" w:cs="Times New Roman"/>
                <w:sz w:val="28"/>
                <w:szCs w:val="28"/>
              </w:rPr>
              <w:t>___________________Ф.И. Привалов;</w:t>
            </w:r>
          </w:p>
          <w:p w:rsidR="00CE129F" w:rsidRPr="00693E1D" w:rsidRDefault="00CE129F" w:rsidP="00184C01">
            <w:pPr>
              <w:ind w:hanging="1"/>
              <w:jc w:val="both"/>
              <w:rPr>
                <w:rFonts w:ascii="Times New Roman" w:hAnsi="Times New Roman" w:cs="Times New Roman"/>
                <w:sz w:val="28"/>
                <w:szCs w:val="28"/>
              </w:rPr>
            </w:pPr>
          </w:p>
          <w:p w:rsidR="002520E4" w:rsidRPr="00693E1D" w:rsidRDefault="002520E4" w:rsidP="00184C01">
            <w:pPr>
              <w:ind w:hanging="1"/>
              <w:jc w:val="both"/>
              <w:rPr>
                <w:rFonts w:ascii="Times New Roman" w:hAnsi="Times New Roman" w:cs="Times New Roman"/>
                <w:sz w:val="28"/>
                <w:szCs w:val="28"/>
              </w:rPr>
            </w:pPr>
            <w:r w:rsidRPr="00693E1D">
              <w:rPr>
                <w:rFonts w:ascii="Times New Roman" w:hAnsi="Times New Roman" w:cs="Times New Roman"/>
                <w:sz w:val="28"/>
                <w:szCs w:val="28"/>
              </w:rPr>
              <w:t>_________________________________</w:t>
            </w:r>
          </w:p>
          <w:p w:rsidR="002520E4" w:rsidRPr="00693E1D" w:rsidRDefault="002520E4" w:rsidP="00184C01">
            <w:pPr>
              <w:jc w:val="both"/>
              <w:rPr>
                <w:rFonts w:ascii="Times New Roman" w:hAnsi="Times New Roman" w:cs="Times New Roman"/>
                <w:sz w:val="28"/>
                <w:szCs w:val="28"/>
              </w:rPr>
            </w:pPr>
          </w:p>
          <w:p w:rsidR="002520E4" w:rsidRPr="00693E1D" w:rsidRDefault="002520E4" w:rsidP="00184C01">
            <w:pPr>
              <w:spacing w:line="326" w:lineRule="exact"/>
              <w:jc w:val="both"/>
              <w:rPr>
                <w:rFonts w:ascii="Times New Roman" w:hAnsi="Times New Roman" w:cs="Times New Roman"/>
                <w:sz w:val="28"/>
                <w:szCs w:val="28"/>
              </w:rPr>
            </w:pPr>
            <w:r w:rsidRPr="00693E1D">
              <w:rPr>
                <w:rFonts w:ascii="Times New Roman" w:hAnsi="Times New Roman" w:cs="Times New Roman"/>
                <w:sz w:val="28"/>
                <w:szCs w:val="28"/>
              </w:rPr>
              <w:t>Директор</w:t>
            </w:r>
          </w:p>
          <w:p w:rsidR="002520E4" w:rsidRPr="00693E1D" w:rsidRDefault="002520E4" w:rsidP="00184C01">
            <w:pPr>
              <w:jc w:val="both"/>
              <w:rPr>
                <w:rFonts w:ascii="Times New Roman" w:hAnsi="Times New Roman" w:cs="Times New Roman"/>
                <w:sz w:val="28"/>
                <w:szCs w:val="28"/>
              </w:rPr>
            </w:pPr>
            <w:r w:rsidRPr="00693E1D">
              <w:rPr>
                <w:rFonts w:ascii="Times New Roman" w:hAnsi="Times New Roman" w:cs="Times New Roman"/>
                <w:sz w:val="28"/>
                <w:szCs w:val="28"/>
              </w:rPr>
              <w:t>______________  __________________</w:t>
            </w:r>
          </w:p>
          <w:p w:rsidR="002520E4" w:rsidRPr="00693E1D" w:rsidRDefault="002520E4" w:rsidP="00184C01">
            <w:pPr>
              <w:jc w:val="both"/>
              <w:rPr>
                <w:rFonts w:ascii="Times New Roman" w:hAnsi="Times New Roman" w:cs="Times New Roman"/>
                <w:sz w:val="28"/>
                <w:szCs w:val="28"/>
              </w:rPr>
            </w:pPr>
          </w:p>
          <w:p w:rsidR="00DD538C" w:rsidRDefault="00DD538C" w:rsidP="00184C01">
            <w:pPr>
              <w:jc w:val="both"/>
              <w:rPr>
                <w:rFonts w:ascii="Times New Roman" w:hAnsi="Times New Roman" w:cs="Times New Roman"/>
                <w:sz w:val="28"/>
                <w:szCs w:val="28"/>
              </w:rPr>
            </w:pPr>
          </w:p>
          <w:p w:rsidR="00DD538C" w:rsidRDefault="00DD538C" w:rsidP="00184C01">
            <w:pPr>
              <w:jc w:val="both"/>
              <w:rPr>
                <w:rFonts w:ascii="Times New Roman" w:hAnsi="Times New Roman" w:cs="Times New Roman"/>
                <w:sz w:val="28"/>
                <w:szCs w:val="28"/>
              </w:rPr>
            </w:pPr>
          </w:p>
          <w:p w:rsidR="00DD538C" w:rsidRDefault="00DD538C" w:rsidP="00184C01">
            <w:pPr>
              <w:jc w:val="both"/>
              <w:rPr>
                <w:rFonts w:ascii="Times New Roman" w:hAnsi="Times New Roman" w:cs="Times New Roman"/>
                <w:sz w:val="28"/>
                <w:szCs w:val="28"/>
              </w:rPr>
            </w:pPr>
          </w:p>
          <w:p w:rsidR="00DD538C" w:rsidRDefault="00DD538C" w:rsidP="00184C01">
            <w:pPr>
              <w:jc w:val="both"/>
              <w:rPr>
                <w:rFonts w:ascii="Times New Roman" w:hAnsi="Times New Roman" w:cs="Times New Roman"/>
                <w:sz w:val="28"/>
                <w:szCs w:val="28"/>
              </w:rPr>
            </w:pPr>
          </w:p>
          <w:p w:rsidR="00DD538C" w:rsidRDefault="00DD538C" w:rsidP="00184C01">
            <w:pPr>
              <w:jc w:val="both"/>
              <w:rPr>
                <w:rFonts w:ascii="Times New Roman" w:hAnsi="Times New Roman" w:cs="Times New Roman"/>
                <w:sz w:val="28"/>
                <w:szCs w:val="28"/>
              </w:rPr>
            </w:pPr>
          </w:p>
          <w:p w:rsidR="00DD538C" w:rsidRDefault="00DD538C" w:rsidP="00184C01">
            <w:pPr>
              <w:jc w:val="both"/>
              <w:rPr>
                <w:rFonts w:ascii="Times New Roman" w:hAnsi="Times New Roman" w:cs="Times New Roman"/>
                <w:sz w:val="28"/>
                <w:szCs w:val="28"/>
              </w:rPr>
            </w:pPr>
          </w:p>
          <w:p w:rsidR="00DD538C" w:rsidRDefault="00DD538C" w:rsidP="00184C01">
            <w:pPr>
              <w:jc w:val="both"/>
              <w:rPr>
                <w:rFonts w:ascii="Times New Roman" w:hAnsi="Times New Roman" w:cs="Times New Roman"/>
                <w:sz w:val="28"/>
                <w:szCs w:val="28"/>
              </w:rPr>
            </w:pPr>
          </w:p>
          <w:p w:rsidR="00DD538C" w:rsidRDefault="00DD538C" w:rsidP="00184C01">
            <w:pPr>
              <w:jc w:val="both"/>
              <w:rPr>
                <w:rFonts w:ascii="Times New Roman" w:hAnsi="Times New Roman" w:cs="Times New Roman"/>
                <w:sz w:val="28"/>
                <w:szCs w:val="28"/>
              </w:rPr>
            </w:pPr>
          </w:p>
          <w:p w:rsidR="002520E4" w:rsidRPr="00D51943" w:rsidRDefault="002520E4" w:rsidP="00184C01">
            <w:pPr>
              <w:jc w:val="both"/>
              <w:rPr>
                <w:rFonts w:ascii="Times New Roman" w:hAnsi="Times New Roman" w:cs="Times New Roman"/>
                <w:i/>
                <w:sz w:val="28"/>
                <w:szCs w:val="28"/>
              </w:rPr>
            </w:pPr>
            <w:r w:rsidRPr="00D51943">
              <w:rPr>
                <w:rFonts w:ascii="Times New Roman" w:hAnsi="Times New Roman" w:cs="Times New Roman"/>
                <w:i/>
                <w:sz w:val="28"/>
                <w:szCs w:val="28"/>
              </w:rPr>
              <w:lastRenderedPageBreak/>
              <w:t xml:space="preserve">Приложение </w:t>
            </w:r>
          </w:p>
          <w:p w:rsidR="002520E4" w:rsidRPr="00693E1D" w:rsidRDefault="002520E4" w:rsidP="00184C01">
            <w:pPr>
              <w:jc w:val="both"/>
              <w:rPr>
                <w:rFonts w:ascii="Times New Roman" w:hAnsi="Times New Roman" w:cs="Times New Roman"/>
                <w:sz w:val="28"/>
                <w:szCs w:val="28"/>
              </w:rPr>
            </w:pPr>
          </w:p>
          <w:p w:rsidR="002520E4" w:rsidRPr="00D51943" w:rsidRDefault="002520E4" w:rsidP="00184C01">
            <w:pPr>
              <w:jc w:val="both"/>
              <w:rPr>
                <w:rFonts w:ascii="Times New Roman" w:hAnsi="Times New Roman" w:cs="Times New Roman"/>
                <w:i/>
                <w:sz w:val="28"/>
                <w:szCs w:val="28"/>
              </w:rPr>
            </w:pPr>
            <w:r w:rsidRPr="00D51943">
              <w:rPr>
                <w:rFonts w:ascii="Times New Roman" w:hAnsi="Times New Roman" w:cs="Times New Roman"/>
                <w:i/>
                <w:sz w:val="28"/>
                <w:szCs w:val="28"/>
              </w:rPr>
              <w:t>Соглашение о передаче материала</w:t>
            </w:r>
          </w:p>
          <w:p w:rsidR="00A24EC2" w:rsidRPr="00693E1D" w:rsidRDefault="00A24EC2" w:rsidP="00184C01">
            <w:pPr>
              <w:jc w:val="both"/>
              <w:rPr>
                <w:rFonts w:ascii="Times New Roman" w:hAnsi="Times New Roman" w:cs="Times New Roman"/>
                <w:sz w:val="28"/>
                <w:szCs w:val="28"/>
              </w:rPr>
            </w:pPr>
          </w:p>
          <w:p w:rsidR="002520E4" w:rsidRPr="00CE129F" w:rsidRDefault="002520E4" w:rsidP="00184C01">
            <w:pPr>
              <w:spacing w:line="326" w:lineRule="exact"/>
              <w:jc w:val="both"/>
              <w:rPr>
                <w:rFonts w:ascii="Times New Roman" w:hAnsi="Times New Roman" w:cs="Times New Roman"/>
                <w:sz w:val="28"/>
                <w:szCs w:val="28"/>
              </w:rPr>
            </w:pPr>
            <w:r w:rsidRPr="00CE129F">
              <w:rPr>
                <w:rFonts w:ascii="Times New Roman" w:hAnsi="Times New Roman" w:cs="Times New Roman"/>
                <w:sz w:val="28"/>
                <w:szCs w:val="28"/>
              </w:rPr>
              <w:t>к «Договору о сотрудничестве в области сбора, изучения, сохранения и использования генетических ресурсов растений» от « _____» _____2017</w:t>
            </w:r>
            <w:r w:rsidR="00CE129F">
              <w:rPr>
                <w:rFonts w:ascii="Times New Roman" w:hAnsi="Times New Roman" w:cs="Times New Roman"/>
                <w:sz w:val="28"/>
                <w:szCs w:val="28"/>
              </w:rPr>
              <w:t xml:space="preserve"> </w:t>
            </w:r>
            <w:r w:rsidRPr="00CE129F">
              <w:rPr>
                <w:rFonts w:ascii="Times New Roman" w:hAnsi="Times New Roman" w:cs="Times New Roman"/>
                <w:sz w:val="28"/>
                <w:szCs w:val="28"/>
              </w:rPr>
              <w:t>г.</w:t>
            </w:r>
          </w:p>
          <w:p w:rsidR="002520E4" w:rsidRPr="00693E1D" w:rsidRDefault="002520E4" w:rsidP="00184C01">
            <w:pPr>
              <w:spacing w:before="312" w:line="322" w:lineRule="exact"/>
              <w:ind w:firstLine="706"/>
              <w:jc w:val="both"/>
              <w:rPr>
                <w:rFonts w:ascii="Times New Roman" w:hAnsi="Times New Roman" w:cs="Times New Roman"/>
                <w:sz w:val="28"/>
                <w:szCs w:val="28"/>
              </w:rPr>
            </w:pPr>
            <w:r w:rsidRPr="00693E1D">
              <w:rPr>
                <w:rFonts w:ascii="Times New Roman" w:hAnsi="Times New Roman" w:cs="Times New Roman"/>
                <w:sz w:val="28"/>
                <w:szCs w:val="28"/>
              </w:rPr>
              <w:t xml:space="preserve">РУП «Научно-практический центр Национальной академии наук Беларуси по земледелию», г. Жодино, Республика Беларусь, в лице Генерального директора Ф.И. Привалова, действующего на основании Устава, с одной стороны, </w:t>
            </w:r>
          </w:p>
          <w:p w:rsidR="00AA52B0" w:rsidRPr="00693E1D" w:rsidRDefault="002520E4" w:rsidP="00AA52B0">
            <w:pPr>
              <w:spacing w:before="312" w:line="322" w:lineRule="exact"/>
              <w:ind w:firstLine="706"/>
              <w:jc w:val="both"/>
              <w:rPr>
                <w:rFonts w:ascii="Times New Roman" w:hAnsi="Times New Roman" w:cs="Times New Roman"/>
                <w:sz w:val="28"/>
                <w:szCs w:val="28"/>
              </w:rPr>
            </w:pPr>
            <w:r w:rsidRPr="00693E1D">
              <w:rPr>
                <w:rFonts w:ascii="Times New Roman" w:hAnsi="Times New Roman" w:cs="Times New Roman"/>
                <w:sz w:val="28"/>
                <w:szCs w:val="28"/>
              </w:rPr>
              <w:t xml:space="preserve">и ___________________________________________________________________в лице _________________________________, действующего на основании Устава, с другой стороны, </w:t>
            </w:r>
          </w:p>
          <w:p w:rsidR="001E372C" w:rsidRPr="00C36006" w:rsidRDefault="002520E4" w:rsidP="00C36006">
            <w:pPr>
              <w:spacing w:before="312" w:line="322" w:lineRule="exact"/>
              <w:jc w:val="both"/>
              <w:rPr>
                <w:rFonts w:ascii="Times New Roman" w:hAnsi="Times New Roman" w:cs="Times New Roman"/>
                <w:sz w:val="28"/>
                <w:szCs w:val="28"/>
              </w:rPr>
            </w:pPr>
            <w:r w:rsidRPr="00693E1D">
              <w:rPr>
                <w:rFonts w:ascii="Times New Roman" w:hAnsi="Times New Roman" w:cs="Times New Roman"/>
                <w:sz w:val="28"/>
                <w:szCs w:val="28"/>
              </w:rPr>
              <w:t>заключили настоящее Соглашение о передаче семенного материала селекционных и других образцов (далее – Материал), регулирующее порядок доступа к генетическим ресурсам растений и их использования Сторонами договора.</w:t>
            </w:r>
          </w:p>
          <w:p w:rsidR="002520E4" w:rsidRPr="00693E1D" w:rsidRDefault="002520E4" w:rsidP="00184C01">
            <w:pPr>
              <w:tabs>
                <w:tab w:val="left" w:pos="317"/>
              </w:tabs>
              <w:spacing w:before="322" w:line="322" w:lineRule="exact"/>
              <w:ind w:right="19" w:firstLine="33"/>
              <w:jc w:val="both"/>
              <w:rPr>
                <w:rFonts w:ascii="Times New Roman" w:hAnsi="Times New Roman" w:cs="Times New Roman"/>
                <w:spacing w:val="-4"/>
                <w:sz w:val="28"/>
                <w:szCs w:val="28"/>
              </w:rPr>
            </w:pPr>
            <w:r w:rsidRPr="00693E1D">
              <w:rPr>
                <w:rFonts w:ascii="Times New Roman" w:hAnsi="Times New Roman" w:cs="Times New Roman"/>
                <w:spacing w:val="-4"/>
                <w:sz w:val="28"/>
                <w:szCs w:val="28"/>
              </w:rPr>
              <w:t>1.</w:t>
            </w:r>
            <w:r w:rsidRPr="00693E1D">
              <w:rPr>
                <w:rFonts w:ascii="Times New Roman" w:hAnsi="Times New Roman" w:cs="Times New Roman"/>
                <w:spacing w:val="-4"/>
                <w:sz w:val="28"/>
                <w:szCs w:val="28"/>
              </w:rPr>
              <w:tab/>
              <w:t>Передача Материала осуществляется с оформлением соответствующего акта с полным списком передаваемых образцов, заверяемого обеими Стор</w:t>
            </w:r>
            <w:r w:rsidR="00760B82" w:rsidRPr="00693E1D">
              <w:rPr>
                <w:rFonts w:ascii="Times New Roman" w:hAnsi="Times New Roman" w:cs="Times New Roman"/>
                <w:spacing w:val="-4"/>
                <w:sz w:val="28"/>
                <w:szCs w:val="28"/>
              </w:rPr>
              <w:t xml:space="preserve">онами. По одному </w:t>
            </w:r>
            <w:r w:rsidRPr="00693E1D">
              <w:rPr>
                <w:rFonts w:ascii="Times New Roman" w:hAnsi="Times New Roman" w:cs="Times New Roman"/>
                <w:spacing w:val="-4"/>
                <w:sz w:val="28"/>
                <w:szCs w:val="28"/>
              </w:rPr>
              <w:t>экземпляру акта остаётся у каждой из Сторон.</w:t>
            </w:r>
          </w:p>
          <w:p w:rsidR="002520E4" w:rsidRDefault="002520E4" w:rsidP="00184C01">
            <w:pPr>
              <w:tabs>
                <w:tab w:val="left" w:pos="459"/>
              </w:tabs>
              <w:spacing w:line="322" w:lineRule="exact"/>
              <w:ind w:right="24" w:firstLine="33"/>
              <w:jc w:val="both"/>
              <w:rPr>
                <w:rFonts w:ascii="Times New Roman" w:hAnsi="Times New Roman" w:cs="Times New Roman"/>
                <w:spacing w:val="-4"/>
                <w:sz w:val="28"/>
                <w:szCs w:val="28"/>
              </w:rPr>
            </w:pPr>
            <w:r w:rsidRPr="00693E1D">
              <w:rPr>
                <w:rFonts w:ascii="Times New Roman" w:hAnsi="Times New Roman" w:cs="Times New Roman"/>
                <w:spacing w:val="-4"/>
                <w:sz w:val="28"/>
                <w:szCs w:val="28"/>
              </w:rPr>
              <w:t>2.</w:t>
            </w:r>
            <w:r w:rsidRPr="00693E1D">
              <w:rPr>
                <w:rFonts w:ascii="Times New Roman" w:hAnsi="Times New Roman" w:cs="Times New Roman"/>
                <w:spacing w:val="-4"/>
                <w:sz w:val="28"/>
                <w:szCs w:val="28"/>
              </w:rPr>
              <w:tab/>
              <w:t>Стороны договорились о следующих условиях использования Материала:</w:t>
            </w:r>
          </w:p>
          <w:p w:rsidR="001E372C" w:rsidRPr="00693E1D" w:rsidRDefault="001E372C" w:rsidP="00184C01">
            <w:pPr>
              <w:tabs>
                <w:tab w:val="left" w:pos="459"/>
              </w:tabs>
              <w:spacing w:line="322" w:lineRule="exact"/>
              <w:ind w:right="24" w:firstLine="33"/>
              <w:jc w:val="both"/>
              <w:rPr>
                <w:rFonts w:ascii="Times New Roman" w:hAnsi="Times New Roman" w:cs="Times New Roman"/>
                <w:spacing w:val="-4"/>
                <w:sz w:val="28"/>
                <w:szCs w:val="28"/>
              </w:rPr>
            </w:pPr>
          </w:p>
          <w:p w:rsidR="002520E4" w:rsidRPr="00693E1D" w:rsidRDefault="002520E4" w:rsidP="00184C01">
            <w:pPr>
              <w:widowControl w:val="0"/>
              <w:numPr>
                <w:ilvl w:val="0"/>
                <w:numId w:val="9"/>
              </w:numPr>
              <w:tabs>
                <w:tab w:val="left" w:pos="1440"/>
              </w:tabs>
              <w:autoSpaceDE w:val="0"/>
              <w:autoSpaceDN w:val="0"/>
              <w:adjustRightInd w:val="0"/>
              <w:spacing w:line="322" w:lineRule="exact"/>
              <w:ind w:right="38" w:firstLine="33"/>
              <w:jc w:val="both"/>
              <w:rPr>
                <w:rFonts w:ascii="Times New Roman" w:hAnsi="Times New Roman" w:cs="Times New Roman"/>
                <w:spacing w:val="-4"/>
                <w:sz w:val="28"/>
                <w:szCs w:val="28"/>
              </w:rPr>
            </w:pPr>
            <w:r w:rsidRPr="00693E1D">
              <w:rPr>
                <w:rFonts w:ascii="Times New Roman" w:hAnsi="Times New Roman" w:cs="Times New Roman"/>
                <w:spacing w:val="-4"/>
                <w:sz w:val="28"/>
                <w:szCs w:val="28"/>
              </w:rPr>
              <w:t>Материал может быть использован получающей стороной (Получателем) только для научных исследований, в селекции и учебных целях;</w:t>
            </w:r>
          </w:p>
          <w:p w:rsidR="002520E4" w:rsidRPr="00693E1D" w:rsidRDefault="002520E4" w:rsidP="00184C01">
            <w:pPr>
              <w:widowControl w:val="0"/>
              <w:numPr>
                <w:ilvl w:val="0"/>
                <w:numId w:val="9"/>
              </w:numPr>
              <w:tabs>
                <w:tab w:val="left" w:pos="1440"/>
              </w:tabs>
              <w:autoSpaceDE w:val="0"/>
              <w:autoSpaceDN w:val="0"/>
              <w:adjustRightInd w:val="0"/>
              <w:spacing w:line="322" w:lineRule="exact"/>
              <w:ind w:right="29" w:firstLine="33"/>
              <w:jc w:val="both"/>
              <w:rPr>
                <w:rFonts w:ascii="Times New Roman" w:hAnsi="Times New Roman" w:cs="Times New Roman"/>
                <w:spacing w:val="-4"/>
                <w:sz w:val="28"/>
                <w:szCs w:val="28"/>
              </w:rPr>
            </w:pPr>
            <w:r w:rsidRPr="00693E1D">
              <w:rPr>
                <w:rFonts w:ascii="Times New Roman" w:hAnsi="Times New Roman" w:cs="Times New Roman"/>
                <w:spacing w:val="-4"/>
                <w:sz w:val="28"/>
                <w:szCs w:val="28"/>
              </w:rPr>
              <w:t xml:space="preserve">Использование в селекционных целях осуществляется с соблюдением авторских </w:t>
            </w:r>
            <w:r w:rsidRPr="00693E1D">
              <w:rPr>
                <w:rFonts w:ascii="Times New Roman" w:hAnsi="Times New Roman" w:cs="Times New Roman"/>
                <w:spacing w:val="-4"/>
                <w:sz w:val="28"/>
                <w:szCs w:val="28"/>
              </w:rPr>
              <w:lastRenderedPageBreak/>
              <w:t>прав и Международной Конвенции по охране новых сортов растений. В частности, необходимо письменное согласие передающей стороны (Поставщика) на Использование Материала в следующих направлениях:</w:t>
            </w:r>
          </w:p>
          <w:p w:rsidR="002520E4" w:rsidRPr="00C36006" w:rsidRDefault="002520E4" w:rsidP="00184C01">
            <w:pPr>
              <w:widowControl w:val="0"/>
              <w:numPr>
                <w:ilvl w:val="0"/>
                <w:numId w:val="10"/>
              </w:numPr>
              <w:tabs>
                <w:tab w:val="left" w:pos="1032"/>
              </w:tabs>
              <w:autoSpaceDE w:val="0"/>
              <w:autoSpaceDN w:val="0"/>
              <w:adjustRightInd w:val="0"/>
              <w:spacing w:line="341" w:lineRule="exact"/>
              <w:ind w:firstLine="33"/>
              <w:jc w:val="both"/>
              <w:rPr>
                <w:rFonts w:ascii="Times New Roman" w:hAnsi="Times New Roman" w:cs="Times New Roman"/>
                <w:i/>
                <w:spacing w:val="-4"/>
                <w:sz w:val="28"/>
                <w:szCs w:val="28"/>
              </w:rPr>
            </w:pPr>
            <w:r w:rsidRPr="00C36006">
              <w:rPr>
                <w:rFonts w:ascii="Times New Roman" w:hAnsi="Times New Roman" w:cs="Times New Roman"/>
                <w:i/>
                <w:spacing w:val="-4"/>
                <w:sz w:val="28"/>
                <w:szCs w:val="28"/>
              </w:rPr>
              <w:t>в международных и национальных испытаниях;</w:t>
            </w:r>
          </w:p>
          <w:p w:rsidR="002520E4" w:rsidRPr="00C36006" w:rsidRDefault="002520E4" w:rsidP="00184C01">
            <w:pPr>
              <w:widowControl w:val="0"/>
              <w:numPr>
                <w:ilvl w:val="0"/>
                <w:numId w:val="10"/>
              </w:numPr>
              <w:tabs>
                <w:tab w:val="left" w:pos="1032"/>
              </w:tabs>
              <w:autoSpaceDE w:val="0"/>
              <w:autoSpaceDN w:val="0"/>
              <w:adjustRightInd w:val="0"/>
              <w:spacing w:line="341" w:lineRule="exact"/>
              <w:ind w:firstLine="33"/>
              <w:jc w:val="both"/>
              <w:rPr>
                <w:rFonts w:ascii="Times New Roman" w:hAnsi="Times New Roman" w:cs="Times New Roman"/>
                <w:i/>
                <w:spacing w:val="-4"/>
                <w:sz w:val="28"/>
                <w:szCs w:val="28"/>
                <w:lang w:val="en-US"/>
              </w:rPr>
            </w:pPr>
            <w:proofErr w:type="spellStart"/>
            <w:r w:rsidRPr="00C36006">
              <w:rPr>
                <w:rFonts w:ascii="Times New Roman" w:hAnsi="Times New Roman" w:cs="Times New Roman"/>
                <w:i/>
                <w:spacing w:val="-4"/>
                <w:sz w:val="28"/>
                <w:szCs w:val="28"/>
                <w:lang w:val="en-US"/>
              </w:rPr>
              <w:t>регистрация</w:t>
            </w:r>
            <w:proofErr w:type="spellEnd"/>
            <w:r w:rsidRPr="00C36006">
              <w:rPr>
                <w:rFonts w:ascii="Times New Roman" w:hAnsi="Times New Roman" w:cs="Times New Roman"/>
                <w:i/>
                <w:spacing w:val="-4"/>
                <w:sz w:val="28"/>
                <w:szCs w:val="28"/>
                <w:lang w:val="en-US"/>
              </w:rPr>
              <w:t xml:space="preserve"> в </w:t>
            </w:r>
            <w:proofErr w:type="spellStart"/>
            <w:r w:rsidRPr="00C36006">
              <w:rPr>
                <w:rFonts w:ascii="Times New Roman" w:hAnsi="Times New Roman" w:cs="Times New Roman"/>
                <w:i/>
                <w:spacing w:val="-4"/>
                <w:sz w:val="28"/>
                <w:szCs w:val="28"/>
                <w:lang w:val="en-US"/>
              </w:rPr>
              <w:t>качестве</w:t>
            </w:r>
            <w:proofErr w:type="spellEnd"/>
            <w:r w:rsidRPr="00C36006">
              <w:rPr>
                <w:rFonts w:ascii="Times New Roman" w:hAnsi="Times New Roman" w:cs="Times New Roman"/>
                <w:i/>
                <w:spacing w:val="-4"/>
                <w:sz w:val="28"/>
                <w:szCs w:val="28"/>
                <w:lang w:val="en-US"/>
              </w:rPr>
              <w:t xml:space="preserve"> </w:t>
            </w:r>
            <w:proofErr w:type="spellStart"/>
            <w:r w:rsidRPr="00C36006">
              <w:rPr>
                <w:rFonts w:ascii="Times New Roman" w:hAnsi="Times New Roman" w:cs="Times New Roman"/>
                <w:i/>
                <w:spacing w:val="-4"/>
                <w:sz w:val="28"/>
                <w:szCs w:val="28"/>
                <w:lang w:val="en-US"/>
              </w:rPr>
              <w:t>сорта</w:t>
            </w:r>
            <w:proofErr w:type="spellEnd"/>
            <w:r w:rsidRPr="00C36006">
              <w:rPr>
                <w:rFonts w:ascii="Times New Roman" w:hAnsi="Times New Roman" w:cs="Times New Roman"/>
                <w:i/>
                <w:spacing w:val="-4"/>
                <w:sz w:val="28"/>
                <w:szCs w:val="28"/>
                <w:lang w:val="en-US"/>
              </w:rPr>
              <w:t>;</w:t>
            </w:r>
          </w:p>
          <w:p w:rsidR="002520E4" w:rsidRPr="00C36006" w:rsidRDefault="002520E4" w:rsidP="00184C01">
            <w:pPr>
              <w:widowControl w:val="0"/>
              <w:numPr>
                <w:ilvl w:val="0"/>
                <w:numId w:val="10"/>
              </w:numPr>
              <w:tabs>
                <w:tab w:val="left" w:pos="1032"/>
              </w:tabs>
              <w:autoSpaceDE w:val="0"/>
              <w:autoSpaceDN w:val="0"/>
              <w:adjustRightInd w:val="0"/>
              <w:spacing w:line="341" w:lineRule="exact"/>
              <w:ind w:firstLine="33"/>
              <w:jc w:val="both"/>
              <w:rPr>
                <w:rFonts w:ascii="Times New Roman" w:hAnsi="Times New Roman" w:cs="Times New Roman"/>
                <w:i/>
                <w:spacing w:val="-4"/>
                <w:sz w:val="28"/>
                <w:szCs w:val="28"/>
              </w:rPr>
            </w:pPr>
            <w:r w:rsidRPr="00C36006">
              <w:rPr>
                <w:rFonts w:ascii="Times New Roman" w:hAnsi="Times New Roman" w:cs="Times New Roman"/>
                <w:i/>
                <w:spacing w:val="-4"/>
                <w:sz w:val="28"/>
                <w:szCs w:val="28"/>
              </w:rPr>
              <w:t>внутрипопуляционный отбор сортов из полученного Материала;</w:t>
            </w:r>
          </w:p>
          <w:p w:rsidR="002520E4" w:rsidRPr="00C36006" w:rsidRDefault="002520E4" w:rsidP="00184C01">
            <w:pPr>
              <w:widowControl w:val="0"/>
              <w:numPr>
                <w:ilvl w:val="0"/>
                <w:numId w:val="10"/>
              </w:numPr>
              <w:tabs>
                <w:tab w:val="left" w:pos="1032"/>
              </w:tabs>
              <w:autoSpaceDE w:val="0"/>
              <w:autoSpaceDN w:val="0"/>
              <w:adjustRightInd w:val="0"/>
              <w:spacing w:before="10" w:line="326" w:lineRule="exact"/>
              <w:ind w:right="38" w:firstLine="33"/>
              <w:jc w:val="both"/>
              <w:rPr>
                <w:rFonts w:ascii="Times New Roman" w:hAnsi="Times New Roman" w:cs="Times New Roman"/>
                <w:i/>
                <w:spacing w:val="-4"/>
                <w:sz w:val="28"/>
                <w:szCs w:val="28"/>
              </w:rPr>
            </w:pPr>
            <w:r w:rsidRPr="00C36006">
              <w:rPr>
                <w:rFonts w:ascii="Times New Roman" w:hAnsi="Times New Roman" w:cs="Times New Roman"/>
                <w:i/>
                <w:spacing w:val="-4"/>
                <w:sz w:val="28"/>
                <w:szCs w:val="28"/>
              </w:rPr>
              <w:t xml:space="preserve">использование в качестве материнской формы коммерческого гибрида </w:t>
            </w:r>
            <w:r w:rsidRPr="00C36006">
              <w:rPr>
                <w:rFonts w:ascii="Times New Roman" w:hAnsi="Times New Roman" w:cs="Times New Roman"/>
                <w:i/>
                <w:spacing w:val="-4"/>
                <w:sz w:val="28"/>
                <w:szCs w:val="28"/>
                <w:lang w:val="en-US"/>
              </w:rPr>
              <w:t>F</w:t>
            </w:r>
            <w:r w:rsidRPr="00C36006">
              <w:rPr>
                <w:rFonts w:ascii="Times New Roman" w:hAnsi="Times New Roman" w:cs="Times New Roman"/>
                <w:i/>
                <w:spacing w:val="-4"/>
                <w:sz w:val="28"/>
                <w:szCs w:val="28"/>
              </w:rPr>
              <w:t xml:space="preserve">/ либо в качестве компонента синтетического или </w:t>
            </w:r>
            <w:proofErr w:type="spellStart"/>
            <w:r w:rsidRPr="00C36006">
              <w:rPr>
                <w:rFonts w:ascii="Times New Roman" w:hAnsi="Times New Roman" w:cs="Times New Roman"/>
                <w:i/>
                <w:spacing w:val="-4"/>
                <w:sz w:val="28"/>
                <w:szCs w:val="28"/>
              </w:rPr>
              <w:t>мультилинейного</w:t>
            </w:r>
            <w:proofErr w:type="spellEnd"/>
            <w:r w:rsidRPr="00C36006">
              <w:rPr>
                <w:rFonts w:ascii="Times New Roman" w:hAnsi="Times New Roman" w:cs="Times New Roman"/>
                <w:i/>
                <w:spacing w:val="-4"/>
                <w:sz w:val="28"/>
                <w:szCs w:val="28"/>
              </w:rPr>
              <w:t xml:space="preserve"> сорта;</w:t>
            </w:r>
          </w:p>
          <w:p w:rsidR="002520E4" w:rsidRPr="00C36006" w:rsidRDefault="002520E4" w:rsidP="00184C01">
            <w:pPr>
              <w:widowControl w:val="0"/>
              <w:numPr>
                <w:ilvl w:val="0"/>
                <w:numId w:val="10"/>
              </w:numPr>
              <w:tabs>
                <w:tab w:val="left" w:pos="1032"/>
              </w:tabs>
              <w:autoSpaceDE w:val="0"/>
              <w:autoSpaceDN w:val="0"/>
              <w:adjustRightInd w:val="0"/>
              <w:spacing w:before="10" w:line="326" w:lineRule="exact"/>
              <w:ind w:right="38" w:firstLine="33"/>
              <w:jc w:val="both"/>
              <w:rPr>
                <w:rFonts w:ascii="Times New Roman" w:hAnsi="Times New Roman" w:cs="Times New Roman"/>
                <w:i/>
                <w:spacing w:val="-4"/>
                <w:sz w:val="28"/>
                <w:szCs w:val="28"/>
              </w:rPr>
            </w:pPr>
            <w:r w:rsidRPr="00C36006">
              <w:rPr>
                <w:rFonts w:ascii="Times New Roman" w:hAnsi="Times New Roman" w:cs="Times New Roman"/>
                <w:i/>
                <w:spacing w:val="-4"/>
                <w:sz w:val="28"/>
                <w:szCs w:val="28"/>
              </w:rPr>
              <w:t xml:space="preserve"> использование для селекции мутантных форм; </w:t>
            </w:r>
          </w:p>
          <w:p w:rsidR="002520E4" w:rsidRPr="00C36006" w:rsidRDefault="002520E4" w:rsidP="00184C01">
            <w:pPr>
              <w:widowControl w:val="0"/>
              <w:numPr>
                <w:ilvl w:val="0"/>
                <w:numId w:val="10"/>
              </w:numPr>
              <w:tabs>
                <w:tab w:val="left" w:pos="1032"/>
              </w:tabs>
              <w:autoSpaceDE w:val="0"/>
              <w:autoSpaceDN w:val="0"/>
              <w:adjustRightInd w:val="0"/>
              <w:spacing w:before="10" w:line="326" w:lineRule="exact"/>
              <w:ind w:right="38" w:firstLine="33"/>
              <w:jc w:val="both"/>
              <w:rPr>
                <w:rFonts w:ascii="Times New Roman" w:hAnsi="Times New Roman" w:cs="Times New Roman"/>
                <w:i/>
                <w:spacing w:val="-4"/>
                <w:sz w:val="28"/>
                <w:szCs w:val="28"/>
                <w:lang w:val="en-US"/>
              </w:rPr>
            </w:pPr>
            <w:proofErr w:type="spellStart"/>
            <w:r w:rsidRPr="00C36006">
              <w:rPr>
                <w:rFonts w:ascii="Times New Roman" w:hAnsi="Times New Roman" w:cs="Times New Roman"/>
                <w:i/>
                <w:spacing w:val="-4"/>
                <w:sz w:val="28"/>
                <w:szCs w:val="28"/>
                <w:lang w:val="en-US"/>
              </w:rPr>
              <w:t>селекция</w:t>
            </w:r>
            <w:proofErr w:type="spellEnd"/>
            <w:r w:rsidRPr="00C36006">
              <w:rPr>
                <w:rFonts w:ascii="Times New Roman" w:hAnsi="Times New Roman" w:cs="Times New Roman"/>
                <w:i/>
                <w:spacing w:val="-4"/>
                <w:sz w:val="28"/>
                <w:szCs w:val="28"/>
                <w:lang w:val="en-US"/>
              </w:rPr>
              <w:t xml:space="preserve"> </w:t>
            </w:r>
            <w:proofErr w:type="spellStart"/>
            <w:r w:rsidRPr="00C36006">
              <w:rPr>
                <w:rFonts w:ascii="Times New Roman" w:hAnsi="Times New Roman" w:cs="Times New Roman"/>
                <w:i/>
                <w:spacing w:val="-4"/>
                <w:sz w:val="28"/>
                <w:szCs w:val="28"/>
                <w:lang w:val="en-US"/>
              </w:rPr>
              <w:t>сомаклональных</w:t>
            </w:r>
            <w:proofErr w:type="spellEnd"/>
            <w:r w:rsidRPr="00C36006">
              <w:rPr>
                <w:rFonts w:ascii="Times New Roman" w:hAnsi="Times New Roman" w:cs="Times New Roman"/>
                <w:i/>
                <w:spacing w:val="-4"/>
                <w:sz w:val="28"/>
                <w:szCs w:val="28"/>
                <w:lang w:val="en-US"/>
              </w:rPr>
              <w:t xml:space="preserve"> </w:t>
            </w:r>
            <w:proofErr w:type="spellStart"/>
            <w:r w:rsidRPr="00C36006">
              <w:rPr>
                <w:rFonts w:ascii="Times New Roman" w:hAnsi="Times New Roman" w:cs="Times New Roman"/>
                <w:i/>
                <w:spacing w:val="-4"/>
                <w:sz w:val="28"/>
                <w:szCs w:val="28"/>
                <w:lang w:val="en-US"/>
              </w:rPr>
              <w:t>вариантов</w:t>
            </w:r>
            <w:proofErr w:type="spellEnd"/>
            <w:r w:rsidRPr="00C36006">
              <w:rPr>
                <w:rFonts w:ascii="Times New Roman" w:hAnsi="Times New Roman" w:cs="Times New Roman"/>
                <w:i/>
                <w:spacing w:val="-4"/>
                <w:sz w:val="28"/>
                <w:szCs w:val="28"/>
                <w:lang w:val="en-US"/>
              </w:rPr>
              <w:t>;</w:t>
            </w:r>
          </w:p>
          <w:p w:rsidR="002520E4" w:rsidRPr="00C36006" w:rsidRDefault="002520E4" w:rsidP="00184C01">
            <w:pPr>
              <w:widowControl w:val="0"/>
              <w:numPr>
                <w:ilvl w:val="0"/>
                <w:numId w:val="10"/>
              </w:numPr>
              <w:tabs>
                <w:tab w:val="left" w:pos="1032"/>
              </w:tabs>
              <w:autoSpaceDE w:val="0"/>
              <w:autoSpaceDN w:val="0"/>
              <w:adjustRightInd w:val="0"/>
              <w:spacing w:before="5" w:line="336" w:lineRule="exact"/>
              <w:ind w:right="58" w:firstLine="33"/>
              <w:jc w:val="both"/>
              <w:rPr>
                <w:rFonts w:ascii="Times New Roman" w:hAnsi="Times New Roman" w:cs="Times New Roman"/>
                <w:i/>
                <w:spacing w:val="-4"/>
                <w:sz w:val="28"/>
                <w:szCs w:val="28"/>
              </w:rPr>
            </w:pPr>
            <w:r w:rsidRPr="00C36006">
              <w:rPr>
                <w:rFonts w:ascii="Times New Roman" w:hAnsi="Times New Roman" w:cs="Times New Roman"/>
                <w:i/>
                <w:spacing w:val="-4"/>
                <w:sz w:val="28"/>
                <w:szCs w:val="28"/>
              </w:rPr>
              <w:t xml:space="preserve">использование в качестве реципиента </w:t>
            </w:r>
            <w:proofErr w:type="gramStart"/>
            <w:r w:rsidRPr="00C36006">
              <w:rPr>
                <w:rFonts w:ascii="Times New Roman" w:hAnsi="Times New Roman" w:cs="Times New Roman"/>
                <w:i/>
                <w:spacing w:val="-4"/>
                <w:sz w:val="28"/>
                <w:szCs w:val="28"/>
              </w:rPr>
              <w:t>при</w:t>
            </w:r>
            <w:proofErr w:type="gramEnd"/>
            <w:r w:rsidRPr="00C36006">
              <w:rPr>
                <w:rFonts w:ascii="Times New Roman" w:hAnsi="Times New Roman" w:cs="Times New Roman"/>
                <w:i/>
                <w:spacing w:val="-4"/>
                <w:sz w:val="28"/>
                <w:szCs w:val="28"/>
              </w:rPr>
              <w:t xml:space="preserve"> асексуальном </w:t>
            </w:r>
            <w:proofErr w:type="spellStart"/>
            <w:r w:rsidRPr="00C36006">
              <w:rPr>
                <w:rFonts w:ascii="Times New Roman" w:hAnsi="Times New Roman" w:cs="Times New Roman"/>
                <w:i/>
                <w:spacing w:val="-4"/>
                <w:sz w:val="28"/>
                <w:szCs w:val="28"/>
              </w:rPr>
              <w:t>трансгенозе</w:t>
            </w:r>
            <w:proofErr w:type="spellEnd"/>
            <w:r w:rsidRPr="00C36006">
              <w:rPr>
                <w:rFonts w:ascii="Times New Roman" w:hAnsi="Times New Roman" w:cs="Times New Roman"/>
                <w:i/>
                <w:spacing w:val="-4"/>
                <w:sz w:val="28"/>
                <w:szCs w:val="28"/>
              </w:rPr>
              <w:t>:</w:t>
            </w:r>
          </w:p>
          <w:p w:rsidR="002520E4" w:rsidRPr="00C36006" w:rsidRDefault="002520E4" w:rsidP="00184C01">
            <w:pPr>
              <w:widowControl w:val="0"/>
              <w:numPr>
                <w:ilvl w:val="0"/>
                <w:numId w:val="10"/>
              </w:numPr>
              <w:tabs>
                <w:tab w:val="left" w:pos="1032"/>
              </w:tabs>
              <w:autoSpaceDE w:val="0"/>
              <w:autoSpaceDN w:val="0"/>
              <w:adjustRightInd w:val="0"/>
              <w:spacing w:line="336" w:lineRule="exact"/>
              <w:ind w:right="53" w:firstLine="33"/>
              <w:jc w:val="both"/>
              <w:rPr>
                <w:rFonts w:ascii="Times New Roman" w:hAnsi="Times New Roman" w:cs="Times New Roman"/>
                <w:i/>
                <w:spacing w:val="-4"/>
                <w:sz w:val="28"/>
                <w:szCs w:val="28"/>
              </w:rPr>
            </w:pPr>
            <w:r w:rsidRPr="00C36006">
              <w:rPr>
                <w:rFonts w:ascii="Times New Roman" w:hAnsi="Times New Roman" w:cs="Times New Roman"/>
                <w:i/>
                <w:spacing w:val="-4"/>
                <w:sz w:val="28"/>
                <w:szCs w:val="28"/>
              </w:rPr>
              <w:t>селекция сортов, требующих многократного использования переданного Материала.</w:t>
            </w:r>
          </w:p>
          <w:p w:rsidR="001E372C" w:rsidRPr="00693E1D" w:rsidRDefault="001E372C" w:rsidP="00184C01">
            <w:pPr>
              <w:widowControl w:val="0"/>
              <w:tabs>
                <w:tab w:val="left" w:pos="1032"/>
              </w:tabs>
              <w:autoSpaceDE w:val="0"/>
              <w:autoSpaceDN w:val="0"/>
              <w:adjustRightInd w:val="0"/>
              <w:spacing w:line="336" w:lineRule="exact"/>
              <w:ind w:left="33" w:right="53"/>
              <w:jc w:val="both"/>
              <w:rPr>
                <w:rFonts w:ascii="Times New Roman" w:hAnsi="Times New Roman" w:cs="Times New Roman"/>
                <w:spacing w:val="-4"/>
                <w:sz w:val="28"/>
                <w:szCs w:val="28"/>
              </w:rPr>
            </w:pPr>
          </w:p>
          <w:p w:rsidR="002520E4" w:rsidRPr="00760B82" w:rsidRDefault="002520E4" w:rsidP="00184C01">
            <w:pPr>
              <w:pStyle w:val="a5"/>
              <w:tabs>
                <w:tab w:val="left" w:pos="742"/>
              </w:tabs>
              <w:spacing w:line="322" w:lineRule="exact"/>
              <w:ind w:left="0" w:firstLine="33"/>
              <w:jc w:val="both"/>
              <w:rPr>
                <w:rFonts w:eastAsiaTheme="minorHAnsi"/>
                <w:spacing w:val="-4"/>
                <w:sz w:val="28"/>
                <w:szCs w:val="28"/>
                <w:lang w:eastAsia="en-US"/>
              </w:rPr>
            </w:pPr>
            <w:r w:rsidRPr="00760B82">
              <w:rPr>
                <w:rFonts w:eastAsiaTheme="minorHAnsi"/>
                <w:spacing w:val="-4"/>
                <w:sz w:val="28"/>
                <w:szCs w:val="28"/>
                <w:lang w:eastAsia="en-US"/>
              </w:rPr>
              <w:t>2.3</w:t>
            </w:r>
            <w:r w:rsidR="00CE129F" w:rsidRPr="00760B82">
              <w:rPr>
                <w:rFonts w:eastAsiaTheme="minorHAnsi"/>
                <w:spacing w:val="-4"/>
                <w:sz w:val="28"/>
                <w:szCs w:val="28"/>
                <w:lang w:eastAsia="en-US"/>
              </w:rPr>
              <w:t xml:space="preserve">. </w:t>
            </w:r>
            <w:r w:rsidRPr="00760B82">
              <w:rPr>
                <w:rFonts w:eastAsiaTheme="minorHAnsi"/>
                <w:spacing w:val="-4"/>
                <w:sz w:val="28"/>
                <w:szCs w:val="28"/>
                <w:lang w:eastAsia="en-US"/>
              </w:rPr>
              <w:t>Использование переданных генетических ресурсов в коммерческих целях возможно только после заключения отдельного договора об условиях совместного использования выгод.</w:t>
            </w:r>
          </w:p>
          <w:p w:rsidR="002520E4" w:rsidRPr="00760B82" w:rsidRDefault="002520E4" w:rsidP="00184C01">
            <w:pPr>
              <w:pStyle w:val="a5"/>
              <w:tabs>
                <w:tab w:val="left" w:pos="709"/>
              </w:tabs>
              <w:spacing w:line="322" w:lineRule="exact"/>
              <w:ind w:left="0" w:firstLine="33"/>
              <w:jc w:val="both"/>
              <w:rPr>
                <w:rFonts w:eastAsiaTheme="minorHAnsi"/>
                <w:spacing w:val="-4"/>
                <w:sz w:val="28"/>
                <w:szCs w:val="28"/>
                <w:lang w:eastAsia="en-US"/>
              </w:rPr>
            </w:pPr>
            <w:r w:rsidRPr="00760B82">
              <w:rPr>
                <w:rFonts w:eastAsiaTheme="minorHAnsi"/>
                <w:spacing w:val="-4"/>
                <w:sz w:val="28"/>
                <w:szCs w:val="28"/>
                <w:lang w:eastAsia="en-US"/>
              </w:rPr>
              <w:t>2.4. Любые изменения условий использования Материала, указанного в пункте 2.1 настоящего Соглашения, должны быть оформлены в виде дополнительных соглашений к «Договору о сотрудничестве в области сбора, изучения, сохранения и использования генетических ресурсов растений» от   « _____» _____2017 г.</w:t>
            </w:r>
          </w:p>
          <w:p w:rsidR="002520E4" w:rsidRPr="00760B82" w:rsidRDefault="002520E4" w:rsidP="00184C01">
            <w:pPr>
              <w:pStyle w:val="a5"/>
              <w:tabs>
                <w:tab w:val="left" w:pos="709"/>
                <w:tab w:val="left" w:pos="851"/>
              </w:tabs>
              <w:spacing w:line="322" w:lineRule="exact"/>
              <w:ind w:left="0" w:firstLine="33"/>
              <w:jc w:val="both"/>
              <w:rPr>
                <w:rFonts w:eastAsiaTheme="minorHAnsi"/>
                <w:spacing w:val="-4"/>
                <w:sz w:val="28"/>
                <w:szCs w:val="28"/>
                <w:lang w:eastAsia="en-US"/>
              </w:rPr>
            </w:pPr>
            <w:r w:rsidRPr="00760B82">
              <w:rPr>
                <w:rFonts w:eastAsiaTheme="minorHAnsi"/>
                <w:spacing w:val="-4"/>
                <w:sz w:val="28"/>
                <w:szCs w:val="28"/>
                <w:lang w:eastAsia="en-US"/>
              </w:rPr>
              <w:t>2.5. Пользователь генетических ресурсов должен получить предварительное обоснованное согласие национального компетентного органа для:</w:t>
            </w:r>
          </w:p>
          <w:p w:rsidR="002520E4" w:rsidRPr="00693E1D" w:rsidRDefault="002520E4" w:rsidP="00184C01">
            <w:pPr>
              <w:pStyle w:val="a5"/>
              <w:spacing w:line="322" w:lineRule="exact"/>
              <w:ind w:left="0" w:firstLine="33"/>
              <w:jc w:val="both"/>
              <w:rPr>
                <w:rFonts w:eastAsiaTheme="minorHAnsi"/>
                <w:spacing w:val="-4"/>
                <w:sz w:val="28"/>
                <w:szCs w:val="28"/>
                <w:lang w:eastAsia="en-US"/>
              </w:rPr>
            </w:pPr>
            <w:r w:rsidRPr="00760B82">
              <w:rPr>
                <w:rFonts w:eastAsiaTheme="minorHAnsi"/>
                <w:spacing w:val="-4"/>
                <w:sz w:val="28"/>
                <w:szCs w:val="28"/>
                <w:lang w:eastAsia="en-US"/>
              </w:rPr>
              <w:tab/>
            </w:r>
            <w:r w:rsidRPr="00693E1D">
              <w:rPr>
                <w:rFonts w:eastAsiaTheme="minorHAnsi"/>
                <w:spacing w:val="-4"/>
                <w:sz w:val="28"/>
                <w:szCs w:val="28"/>
                <w:lang w:eastAsia="en-US"/>
              </w:rPr>
              <w:t xml:space="preserve">подачи заявки на получение права интеллектуальной собственности на изобретение на основе Материала, к </w:t>
            </w:r>
            <w:r w:rsidRPr="00693E1D">
              <w:rPr>
                <w:rFonts w:eastAsiaTheme="minorHAnsi"/>
                <w:spacing w:val="-4"/>
                <w:sz w:val="28"/>
                <w:szCs w:val="28"/>
                <w:lang w:eastAsia="en-US"/>
              </w:rPr>
              <w:lastRenderedPageBreak/>
              <w:t>которому был получен доступ;</w:t>
            </w:r>
          </w:p>
          <w:p w:rsidR="002520E4" w:rsidRDefault="002520E4" w:rsidP="00184C01">
            <w:pPr>
              <w:pStyle w:val="a5"/>
              <w:spacing w:line="322" w:lineRule="exact"/>
              <w:ind w:left="0" w:firstLine="33"/>
              <w:jc w:val="both"/>
              <w:rPr>
                <w:rFonts w:eastAsiaTheme="minorHAnsi"/>
                <w:spacing w:val="-4"/>
                <w:sz w:val="28"/>
                <w:szCs w:val="28"/>
                <w:lang w:eastAsia="en-US"/>
              </w:rPr>
            </w:pPr>
            <w:r w:rsidRPr="00693E1D">
              <w:rPr>
                <w:rFonts w:eastAsiaTheme="minorHAnsi"/>
                <w:spacing w:val="-4"/>
                <w:sz w:val="28"/>
                <w:szCs w:val="28"/>
                <w:lang w:eastAsia="en-US"/>
              </w:rPr>
              <w:tab/>
              <w:t>коммерческого использования Материала, к которому был получен доступ.</w:t>
            </w:r>
          </w:p>
          <w:p w:rsidR="00193419" w:rsidRPr="00693E1D" w:rsidRDefault="00193419" w:rsidP="00184C01">
            <w:pPr>
              <w:pStyle w:val="a5"/>
              <w:spacing w:line="322" w:lineRule="exact"/>
              <w:ind w:left="0" w:firstLine="33"/>
              <w:jc w:val="both"/>
              <w:rPr>
                <w:rFonts w:eastAsiaTheme="minorHAnsi"/>
                <w:spacing w:val="-4"/>
                <w:sz w:val="28"/>
                <w:szCs w:val="28"/>
                <w:lang w:eastAsia="en-US"/>
              </w:rPr>
            </w:pPr>
          </w:p>
          <w:p w:rsidR="002520E4" w:rsidRPr="00760B82" w:rsidRDefault="002520E4" w:rsidP="00184C01">
            <w:pPr>
              <w:pStyle w:val="a5"/>
              <w:spacing w:line="322" w:lineRule="exact"/>
              <w:ind w:left="0" w:firstLine="33"/>
              <w:jc w:val="both"/>
              <w:rPr>
                <w:rFonts w:eastAsiaTheme="minorHAnsi"/>
                <w:spacing w:val="-4"/>
                <w:sz w:val="28"/>
                <w:szCs w:val="28"/>
                <w:lang w:eastAsia="en-US"/>
              </w:rPr>
            </w:pPr>
            <w:r w:rsidRPr="00760B82">
              <w:rPr>
                <w:rFonts w:eastAsiaTheme="minorHAnsi"/>
                <w:spacing w:val="-4"/>
                <w:sz w:val="28"/>
                <w:szCs w:val="28"/>
                <w:lang w:eastAsia="en-US"/>
              </w:rPr>
              <w:t>2.6.</w:t>
            </w:r>
            <w:r w:rsidRPr="00760B82">
              <w:rPr>
                <w:rFonts w:eastAsiaTheme="minorHAnsi"/>
                <w:spacing w:val="-4"/>
                <w:sz w:val="28"/>
                <w:szCs w:val="28"/>
                <w:lang w:eastAsia="en-US"/>
              </w:rPr>
              <w:tab/>
              <w:t>Получатель передаёт Материал третьей стороне только на условиях данного Соглашения, с заключением специального договора;</w:t>
            </w:r>
          </w:p>
          <w:p w:rsidR="002520E4" w:rsidRPr="00693E1D" w:rsidRDefault="00617552" w:rsidP="00184C01">
            <w:pPr>
              <w:pStyle w:val="a5"/>
              <w:tabs>
                <w:tab w:val="left" w:pos="600"/>
              </w:tabs>
              <w:spacing w:line="322" w:lineRule="exact"/>
              <w:ind w:left="0" w:firstLine="33"/>
              <w:jc w:val="both"/>
              <w:rPr>
                <w:rFonts w:eastAsiaTheme="minorHAnsi"/>
                <w:spacing w:val="-4"/>
                <w:sz w:val="28"/>
                <w:szCs w:val="28"/>
                <w:lang w:eastAsia="en-US"/>
              </w:rPr>
            </w:pPr>
            <w:r>
              <w:rPr>
                <w:rFonts w:eastAsiaTheme="minorHAnsi"/>
                <w:spacing w:val="-4"/>
                <w:sz w:val="28"/>
                <w:szCs w:val="28"/>
                <w:lang w:eastAsia="en-US"/>
              </w:rPr>
              <w:t>2.7</w:t>
            </w:r>
            <w:r w:rsidR="002520E4" w:rsidRPr="00693E1D">
              <w:rPr>
                <w:rFonts w:eastAsiaTheme="minorHAnsi"/>
                <w:spacing w:val="-4"/>
                <w:sz w:val="28"/>
                <w:szCs w:val="28"/>
                <w:lang w:eastAsia="en-US"/>
              </w:rPr>
              <w:t>.</w:t>
            </w:r>
            <w:r w:rsidR="002520E4" w:rsidRPr="00693E1D">
              <w:rPr>
                <w:rFonts w:eastAsiaTheme="minorHAnsi"/>
                <w:spacing w:val="-4"/>
                <w:sz w:val="28"/>
                <w:szCs w:val="28"/>
                <w:lang w:eastAsia="en-US"/>
              </w:rPr>
              <w:tab/>
              <w:t>Получатель передает Поставщику информацию о результатах экспериментов, проведённых с полученным Материалом;</w:t>
            </w:r>
          </w:p>
          <w:p w:rsidR="002520E4" w:rsidRPr="00693E1D" w:rsidRDefault="00617552" w:rsidP="00184C01">
            <w:pPr>
              <w:pStyle w:val="a5"/>
              <w:spacing w:line="322" w:lineRule="exact"/>
              <w:ind w:left="0" w:firstLine="33"/>
              <w:jc w:val="both"/>
              <w:rPr>
                <w:rFonts w:eastAsiaTheme="minorHAnsi"/>
                <w:spacing w:val="-2"/>
                <w:sz w:val="28"/>
                <w:szCs w:val="28"/>
                <w:lang w:eastAsia="en-US"/>
              </w:rPr>
            </w:pPr>
            <w:r>
              <w:rPr>
                <w:rFonts w:eastAsiaTheme="minorHAnsi"/>
                <w:spacing w:val="-4"/>
                <w:sz w:val="28"/>
                <w:szCs w:val="28"/>
                <w:lang w:eastAsia="en-US"/>
              </w:rPr>
              <w:t>2.8</w:t>
            </w:r>
            <w:r w:rsidR="002520E4" w:rsidRPr="00693E1D">
              <w:rPr>
                <w:rFonts w:eastAsiaTheme="minorHAnsi"/>
                <w:spacing w:val="-4"/>
                <w:sz w:val="28"/>
                <w:szCs w:val="28"/>
                <w:lang w:eastAsia="en-US"/>
              </w:rPr>
              <w:t>.</w:t>
            </w:r>
            <w:r w:rsidR="002520E4" w:rsidRPr="00693E1D">
              <w:rPr>
                <w:rFonts w:eastAsiaTheme="minorHAnsi"/>
                <w:spacing w:val="-4"/>
                <w:sz w:val="28"/>
                <w:szCs w:val="28"/>
                <w:lang w:eastAsia="en-US"/>
              </w:rPr>
              <w:tab/>
              <w:t>Получатель не претендует на право собственности или авторские права на генетический материал, полученный от Поставщика.</w:t>
            </w:r>
          </w:p>
          <w:p w:rsidR="002520E4" w:rsidRPr="00693E1D" w:rsidRDefault="002520E4" w:rsidP="00184C01">
            <w:pPr>
              <w:spacing w:line="322" w:lineRule="exact"/>
              <w:jc w:val="both"/>
              <w:rPr>
                <w:rFonts w:ascii="Times New Roman" w:hAnsi="Times New Roman" w:cs="Times New Roman"/>
                <w:sz w:val="28"/>
                <w:szCs w:val="28"/>
              </w:rPr>
            </w:pPr>
          </w:p>
          <w:p w:rsidR="002520E4" w:rsidRPr="00693E1D" w:rsidRDefault="002520E4" w:rsidP="00184C01">
            <w:pPr>
              <w:pStyle w:val="a5"/>
              <w:spacing w:line="322" w:lineRule="exact"/>
              <w:ind w:left="0"/>
              <w:jc w:val="both"/>
              <w:rPr>
                <w:rFonts w:eastAsiaTheme="minorHAnsi"/>
                <w:sz w:val="28"/>
                <w:szCs w:val="28"/>
                <w:lang w:eastAsia="en-US"/>
              </w:rPr>
            </w:pPr>
            <w:r w:rsidRPr="00CE129F">
              <w:rPr>
                <w:rFonts w:eastAsiaTheme="minorHAnsi"/>
                <w:sz w:val="28"/>
                <w:szCs w:val="28"/>
                <w:lang w:eastAsia="en-US"/>
              </w:rPr>
              <w:t xml:space="preserve">Соглашение составлено в городе Жодино « _____» _____2017 г., на двух страницах, в двух подлинных экземплярах на английском и русском языках. </w:t>
            </w:r>
            <w:r w:rsidRPr="00693E1D">
              <w:rPr>
                <w:rFonts w:eastAsiaTheme="minorHAnsi"/>
                <w:sz w:val="28"/>
                <w:szCs w:val="28"/>
                <w:lang w:eastAsia="en-US"/>
              </w:rPr>
              <w:t>Оно является действительным на время действия «Договора о сотрудничестве в области сбора, изучения, сохранения и использования генетических ресурсов растений» от « _____» _____2017 г.</w:t>
            </w:r>
          </w:p>
          <w:p w:rsidR="00760B82" w:rsidRPr="00693E1D" w:rsidRDefault="00760B82" w:rsidP="00184C01">
            <w:pPr>
              <w:pStyle w:val="a5"/>
              <w:spacing w:before="662"/>
              <w:ind w:left="0"/>
              <w:jc w:val="both"/>
              <w:rPr>
                <w:rFonts w:eastAsiaTheme="minorHAnsi"/>
                <w:sz w:val="28"/>
                <w:szCs w:val="28"/>
                <w:lang w:eastAsia="en-US"/>
              </w:rPr>
            </w:pPr>
          </w:p>
          <w:p w:rsidR="002520E4" w:rsidRPr="00693E1D" w:rsidRDefault="002520E4" w:rsidP="00184C01">
            <w:pPr>
              <w:pStyle w:val="a5"/>
              <w:spacing w:before="662"/>
              <w:ind w:left="0"/>
              <w:jc w:val="both"/>
              <w:rPr>
                <w:rFonts w:eastAsiaTheme="minorHAnsi"/>
                <w:sz w:val="28"/>
                <w:szCs w:val="28"/>
                <w:lang w:eastAsia="en-US"/>
              </w:rPr>
            </w:pPr>
            <w:r w:rsidRPr="00693E1D">
              <w:rPr>
                <w:rFonts w:eastAsiaTheme="minorHAnsi"/>
                <w:sz w:val="28"/>
                <w:szCs w:val="28"/>
                <w:lang w:eastAsia="en-US"/>
              </w:rPr>
              <w:t>Адреса Сторон</w:t>
            </w:r>
          </w:p>
          <w:p w:rsidR="002520E4" w:rsidRPr="00693E1D" w:rsidRDefault="002520E4" w:rsidP="00184C01">
            <w:pPr>
              <w:pStyle w:val="a5"/>
              <w:spacing w:after="240"/>
              <w:ind w:left="0"/>
              <w:jc w:val="both"/>
              <w:rPr>
                <w:rFonts w:eastAsiaTheme="minorHAnsi"/>
                <w:sz w:val="28"/>
                <w:szCs w:val="28"/>
                <w:lang w:eastAsia="en-US"/>
              </w:rPr>
            </w:pPr>
            <w:r w:rsidRPr="00693E1D">
              <w:rPr>
                <w:rFonts w:eastAsiaTheme="minorHAnsi"/>
                <w:sz w:val="28"/>
                <w:szCs w:val="28"/>
                <w:lang w:eastAsia="en-US"/>
              </w:rPr>
              <w:t>РУП «Научно-практический центр НАН Беларуси по земледелию»</w:t>
            </w:r>
          </w:p>
          <w:p w:rsidR="00760B82" w:rsidRPr="00693E1D" w:rsidRDefault="00760B82" w:rsidP="00184C01">
            <w:pPr>
              <w:pStyle w:val="a5"/>
              <w:ind w:left="0"/>
              <w:jc w:val="both"/>
              <w:rPr>
                <w:rFonts w:eastAsiaTheme="minorHAnsi"/>
                <w:sz w:val="28"/>
                <w:szCs w:val="28"/>
                <w:lang w:eastAsia="en-US"/>
              </w:rPr>
            </w:pPr>
          </w:p>
          <w:p w:rsidR="002520E4" w:rsidRPr="00693E1D" w:rsidRDefault="002520E4" w:rsidP="00184C01">
            <w:pPr>
              <w:pStyle w:val="a5"/>
              <w:ind w:left="0"/>
              <w:jc w:val="both"/>
              <w:rPr>
                <w:rFonts w:eastAsiaTheme="minorHAnsi"/>
                <w:sz w:val="28"/>
                <w:szCs w:val="28"/>
                <w:lang w:eastAsia="en-US"/>
              </w:rPr>
            </w:pPr>
            <w:r w:rsidRPr="00693E1D">
              <w:rPr>
                <w:rFonts w:eastAsiaTheme="minorHAnsi"/>
                <w:sz w:val="28"/>
                <w:szCs w:val="28"/>
                <w:lang w:eastAsia="en-US"/>
              </w:rPr>
              <w:t>ул. Тимирязева, 1</w:t>
            </w:r>
          </w:p>
          <w:p w:rsidR="002520E4" w:rsidRPr="00693E1D" w:rsidRDefault="002520E4" w:rsidP="00184C01">
            <w:pPr>
              <w:pStyle w:val="a5"/>
              <w:ind w:left="0"/>
              <w:jc w:val="both"/>
              <w:rPr>
                <w:rFonts w:eastAsiaTheme="minorHAnsi"/>
                <w:sz w:val="28"/>
                <w:szCs w:val="28"/>
                <w:lang w:eastAsia="en-US"/>
              </w:rPr>
            </w:pPr>
            <w:smartTag w:uri="urn:schemas-microsoft-com:office:smarttags" w:element="metricconverter">
              <w:smartTagPr>
                <w:attr w:name="ProductID" w:val="222160 г"/>
              </w:smartTagPr>
              <w:r w:rsidRPr="00693E1D">
                <w:rPr>
                  <w:rFonts w:eastAsiaTheme="minorHAnsi"/>
                  <w:sz w:val="28"/>
                  <w:szCs w:val="28"/>
                  <w:lang w:eastAsia="en-US"/>
                </w:rPr>
                <w:t>222160 г</w:t>
              </w:r>
            </w:smartTag>
            <w:r w:rsidRPr="00693E1D">
              <w:rPr>
                <w:rFonts w:eastAsiaTheme="minorHAnsi"/>
                <w:sz w:val="28"/>
                <w:szCs w:val="28"/>
                <w:lang w:eastAsia="en-US"/>
              </w:rPr>
              <w:t>. Жодино, Минская обл., Беларусь</w:t>
            </w:r>
          </w:p>
          <w:p w:rsidR="002520E4" w:rsidRPr="00693E1D" w:rsidRDefault="002520E4" w:rsidP="00184C01">
            <w:pPr>
              <w:spacing w:line="326" w:lineRule="exact"/>
              <w:jc w:val="both"/>
              <w:rPr>
                <w:rFonts w:ascii="Times New Roman" w:hAnsi="Times New Roman" w:cs="Times New Roman"/>
                <w:sz w:val="28"/>
                <w:szCs w:val="28"/>
              </w:rPr>
            </w:pPr>
            <w:r w:rsidRPr="00693E1D">
              <w:rPr>
                <w:rFonts w:ascii="Times New Roman" w:hAnsi="Times New Roman" w:cs="Times New Roman"/>
                <w:sz w:val="28"/>
                <w:szCs w:val="28"/>
              </w:rPr>
              <w:t xml:space="preserve">Тел.:+7 10 375 1775 36674 </w:t>
            </w:r>
          </w:p>
          <w:p w:rsidR="002520E4" w:rsidRPr="00693E1D" w:rsidRDefault="002520E4" w:rsidP="00184C01">
            <w:pPr>
              <w:spacing w:line="326" w:lineRule="exact"/>
              <w:jc w:val="both"/>
              <w:rPr>
                <w:rFonts w:ascii="Times New Roman" w:hAnsi="Times New Roman" w:cs="Times New Roman"/>
                <w:sz w:val="28"/>
                <w:szCs w:val="28"/>
              </w:rPr>
            </w:pPr>
            <w:r w:rsidRPr="00693E1D">
              <w:rPr>
                <w:rFonts w:ascii="Times New Roman" w:hAnsi="Times New Roman" w:cs="Times New Roman"/>
                <w:sz w:val="28"/>
                <w:szCs w:val="28"/>
              </w:rPr>
              <w:t xml:space="preserve">Факс:+7 10 375 1775 37066 </w:t>
            </w:r>
          </w:p>
          <w:p w:rsidR="002520E4" w:rsidRPr="00693E1D" w:rsidRDefault="002520E4" w:rsidP="00184C01">
            <w:pPr>
              <w:spacing w:line="326" w:lineRule="exact"/>
              <w:jc w:val="both"/>
              <w:rPr>
                <w:rFonts w:ascii="Times New Roman" w:hAnsi="Times New Roman" w:cs="Times New Roman"/>
                <w:sz w:val="28"/>
                <w:szCs w:val="28"/>
              </w:rPr>
            </w:pPr>
            <w:r w:rsidRPr="002A4E53">
              <w:rPr>
                <w:rFonts w:ascii="Times New Roman" w:hAnsi="Times New Roman" w:cs="Times New Roman"/>
                <w:sz w:val="28"/>
                <w:szCs w:val="28"/>
                <w:lang w:val="en-US"/>
              </w:rPr>
              <w:t>E</w:t>
            </w:r>
            <w:r w:rsidRPr="00693E1D">
              <w:rPr>
                <w:rFonts w:ascii="Times New Roman" w:hAnsi="Times New Roman" w:cs="Times New Roman"/>
                <w:sz w:val="28"/>
                <w:szCs w:val="28"/>
              </w:rPr>
              <w:t>-</w:t>
            </w:r>
            <w:r w:rsidRPr="002A4E53">
              <w:rPr>
                <w:rFonts w:ascii="Times New Roman" w:hAnsi="Times New Roman" w:cs="Times New Roman"/>
                <w:sz w:val="28"/>
                <w:szCs w:val="28"/>
                <w:lang w:val="en-US"/>
              </w:rPr>
              <w:t>mail</w:t>
            </w:r>
            <w:r w:rsidRPr="00693E1D">
              <w:rPr>
                <w:rFonts w:ascii="Times New Roman" w:hAnsi="Times New Roman" w:cs="Times New Roman"/>
                <w:sz w:val="28"/>
                <w:szCs w:val="28"/>
              </w:rPr>
              <w:t xml:space="preserve">: </w:t>
            </w:r>
            <w:proofErr w:type="spellStart"/>
            <w:r w:rsidRPr="002A4E53">
              <w:rPr>
                <w:rFonts w:ascii="Times New Roman" w:hAnsi="Times New Roman" w:cs="Times New Roman"/>
                <w:sz w:val="28"/>
                <w:szCs w:val="28"/>
                <w:lang w:val="en-US"/>
              </w:rPr>
              <w:t>belgenbank</w:t>
            </w:r>
            <w:proofErr w:type="spellEnd"/>
            <w:r w:rsidRPr="00693E1D">
              <w:rPr>
                <w:rFonts w:ascii="Times New Roman" w:hAnsi="Times New Roman" w:cs="Times New Roman"/>
                <w:sz w:val="28"/>
                <w:szCs w:val="28"/>
              </w:rPr>
              <w:t>@</w:t>
            </w:r>
            <w:r w:rsidRPr="002A4E53">
              <w:rPr>
                <w:rFonts w:ascii="Times New Roman" w:hAnsi="Times New Roman" w:cs="Times New Roman"/>
                <w:sz w:val="28"/>
                <w:szCs w:val="28"/>
                <w:lang w:val="en-US"/>
              </w:rPr>
              <w:t>mail</w:t>
            </w:r>
            <w:r w:rsidRPr="00693E1D">
              <w:rPr>
                <w:rFonts w:ascii="Times New Roman" w:hAnsi="Times New Roman" w:cs="Times New Roman"/>
                <w:sz w:val="28"/>
                <w:szCs w:val="28"/>
              </w:rPr>
              <w:t>.</w:t>
            </w:r>
            <w:proofErr w:type="spellStart"/>
            <w:r w:rsidRPr="002A4E53">
              <w:rPr>
                <w:rFonts w:ascii="Times New Roman" w:hAnsi="Times New Roman" w:cs="Times New Roman"/>
                <w:sz w:val="28"/>
                <w:szCs w:val="28"/>
                <w:lang w:val="en-US"/>
              </w:rPr>
              <w:t>ru</w:t>
            </w:r>
            <w:proofErr w:type="spellEnd"/>
            <w:r w:rsidRPr="00693E1D">
              <w:rPr>
                <w:rFonts w:ascii="Times New Roman" w:hAnsi="Times New Roman" w:cs="Times New Roman"/>
                <w:sz w:val="28"/>
                <w:szCs w:val="28"/>
              </w:rPr>
              <w:t xml:space="preserve">, </w:t>
            </w:r>
          </w:p>
          <w:p w:rsidR="002520E4" w:rsidRPr="00693E1D" w:rsidRDefault="00760B19" w:rsidP="00184C01">
            <w:pPr>
              <w:jc w:val="both"/>
              <w:rPr>
                <w:rFonts w:ascii="Times New Roman" w:hAnsi="Times New Roman" w:cs="Times New Roman"/>
                <w:sz w:val="28"/>
                <w:szCs w:val="28"/>
              </w:rPr>
            </w:pPr>
            <w:hyperlink r:id="rId12" w:history="1">
              <w:r w:rsidR="002520E4" w:rsidRPr="002A4E53">
                <w:rPr>
                  <w:rFonts w:ascii="Times New Roman" w:hAnsi="Times New Roman" w:cs="Times New Roman"/>
                  <w:sz w:val="28"/>
                  <w:szCs w:val="28"/>
                  <w:lang w:val="en-US"/>
                </w:rPr>
                <w:t>izis</w:t>
              </w:r>
              <w:r w:rsidR="002520E4" w:rsidRPr="00693E1D">
                <w:rPr>
                  <w:rFonts w:ascii="Times New Roman" w:hAnsi="Times New Roman" w:cs="Times New Roman"/>
                  <w:sz w:val="28"/>
                  <w:szCs w:val="28"/>
                </w:rPr>
                <w:t>@</w:t>
              </w:r>
              <w:r w:rsidR="002520E4" w:rsidRPr="002A4E53">
                <w:rPr>
                  <w:rFonts w:ascii="Times New Roman" w:hAnsi="Times New Roman" w:cs="Times New Roman"/>
                  <w:sz w:val="28"/>
                  <w:szCs w:val="28"/>
                  <w:lang w:val="en-US"/>
                </w:rPr>
                <w:t>tut</w:t>
              </w:r>
              <w:r w:rsidR="002520E4" w:rsidRPr="00693E1D">
                <w:rPr>
                  <w:rFonts w:ascii="Times New Roman" w:hAnsi="Times New Roman" w:cs="Times New Roman"/>
                  <w:sz w:val="28"/>
                  <w:szCs w:val="28"/>
                </w:rPr>
                <w:t>.</w:t>
              </w:r>
              <w:r w:rsidR="002520E4" w:rsidRPr="002A4E53">
                <w:rPr>
                  <w:rFonts w:ascii="Times New Roman" w:hAnsi="Times New Roman" w:cs="Times New Roman"/>
                  <w:sz w:val="28"/>
                  <w:szCs w:val="28"/>
                  <w:lang w:val="en-US"/>
                </w:rPr>
                <w:t>by</w:t>
              </w:r>
            </w:hyperlink>
          </w:p>
          <w:p w:rsidR="00760B82" w:rsidRPr="00693E1D" w:rsidRDefault="00760B82" w:rsidP="00184C01">
            <w:pPr>
              <w:jc w:val="both"/>
              <w:rPr>
                <w:rFonts w:ascii="Times New Roman" w:hAnsi="Times New Roman" w:cs="Times New Roman"/>
                <w:sz w:val="28"/>
                <w:szCs w:val="28"/>
              </w:rPr>
            </w:pPr>
          </w:p>
          <w:p w:rsidR="00760B82" w:rsidRPr="00693E1D" w:rsidRDefault="00760B82" w:rsidP="00184C01">
            <w:pPr>
              <w:jc w:val="both"/>
              <w:rPr>
                <w:rFonts w:ascii="Times New Roman" w:hAnsi="Times New Roman" w:cs="Times New Roman"/>
                <w:sz w:val="28"/>
                <w:szCs w:val="28"/>
              </w:rPr>
            </w:pPr>
          </w:p>
          <w:p w:rsidR="002520E4" w:rsidRPr="00693E1D" w:rsidRDefault="002520E4" w:rsidP="00184C01">
            <w:pPr>
              <w:pBdr>
                <w:top w:val="single" w:sz="12" w:space="1" w:color="auto"/>
                <w:bottom w:val="single" w:sz="12" w:space="1" w:color="auto"/>
              </w:pBdr>
              <w:spacing w:line="322" w:lineRule="exact"/>
              <w:ind w:hanging="1"/>
              <w:jc w:val="both"/>
              <w:rPr>
                <w:rFonts w:ascii="Times New Roman" w:hAnsi="Times New Roman" w:cs="Times New Roman"/>
                <w:sz w:val="28"/>
                <w:szCs w:val="28"/>
              </w:rPr>
            </w:pPr>
          </w:p>
          <w:p w:rsidR="002520E4" w:rsidRPr="00693E1D" w:rsidRDefault="002520E4" w:rsidP="00184C01">
            <w:pPr>
              <w:pBdr>
                <w:bottom w:val="single" w:sz="12" w:space="1" w:color="auto"/>
                <w:between w:val="single" w:sz="12" w:space="1" w:color="auto"/>
              </w:pBdr>
              <w:spacing w:line="322" w:lineRule="exact"/>
              <w:ind w:hanging="1"/>
              <w:jc w:val="both"/>
              <w:rPr>
                <w:rFonts w:ascii="Times New Roman" w:hAnsi="Times New Roman" w:cs="Times New Roman"/>
                <w:sz w:val="28"/>
                <w:szCs w:val="28"/>
              </w:rPr>
            </w:pPr>
          </w:p>
          <w:p w:rsidR="00760B82" w:rsidRPr="00693E1D" w:rsidRDefault="00760B82" w:rsidP="00184C01">
            <w:pPr>
              <w:spacing w:line="326" w:lineRule="exact"/>
              <w:jc w:val="both"/>
              <w:rPr>
                <w:rFonts w:ascii="Times New Roman" w:hAnsi="Times New Roman" w:cs="Times New Roman"/>
                <w:sz w:val="28"/>
                <w:szCs w:val="28"/>
              </w:rPr>
            </w:pPr>
          </w:p>
          <w:p w:rsidR="002520E4" w:rsidRPr="00693E1D" w:rsidRDefault="002520E4" w:rsidP="00184C01">
            <w:pPr>
              <w:spacing w:line="326" w:lineRule="exact"/>
              <w:jc w:val="both"/>
              <w:rPr>
                <w:rFonts w:ascii="Times New Roman" w:hAnsi="Times New Roman" w:cs="Times New Roman"/>
                <w:sz w:val="28"/>
                <w:szCs w:val="28"/>
              </w:rPr>
            </w:pPr>
            <w:r w:rsidRPr="00693E1D">
              <w:rPr>
                <w:rFonts w:ascii="Times New Roman" w:hAnsi="Times New Roman" w:cs="Times New Roman"/>
                <w:sz w:val="28"/>
                <w:szCs w:val="28"/>
              </w:rPr>
              <w:t xml:space="preserve">Тел.: </w:t>
            </w:r>
          </w:p>
          <w:p w:rsidR="002520E4" w:rsidRPr="00693E1D" w:rsidRDefault="002520E4" w:rsidP="00184C01">
            <w:pPr>
              <w:spacing w:line="326" w:lineRule="exact"/>
              <w:jc w:val="both"/>
              <w:rPr>
                <w:rFonts w:ascii="Times New Roman" w:hAnsi="Times New Roman" w:cs="Times New Roman"/>
                <w:sz w:val="28"/>
                <w:szCs w:val="28"/>
              </w:rPr>
            </w:pPr>
            <w:r w:rsidRPr="00693E1D">
              <w:rPr>
                <w:rFonts w:ascii="Times New Roman" w:hAnsi="Times New Roman" w:cs="Times New Roman"/>
                <w:sz w:val="28"/>
                <w:szCs w:val="28"/>
              </w:rPr>
              <w:t xml:space="preserve">Факс: </w:t>
            </w:r>
          </w:p>
          <w:p w:rsidR="007465C2" w:rsidRPr="00193419" w:rsidRDefault="002520E4" w:rsidP="00193419">
            <w:pPr>
              <w:tabs>
                <w:tab w:val="left" w:pos="284"/>
              </w:tabs>
              <w:jc w:val="both"/>
              <w:rPr>
                <w:rFonts w:ascii="Times New Roman" w:hAnsi="Times New Roman" w:cs="Times New Roman"/>
                <w:sz w:val="28"/>
                <w:szCs w:val="28"/>
              </w:rPr>
            </w:pPr>
            <w:r w:rsidRPr="002A4E53">
              <w:rPr>
                <w:rFonts w:ascii="Times New Roman" w:hAnsi="Times New Roman" w:cs="Times New Roman"/>
                <w:sz w:val="28"/>
                <w:szCs w:val="28"/>
                <w:lang w:val="en-US"/>
              </w:rPr>
              <w:t>E</w:t>
            </w:r>
            <w:r w:rsidRPr="00693E1D">
              <w:rPr>
                <w:rFonts w:ascii="Times New Roman" w:hAnsi="Times New Roman" w:cs="Times New Roman"/>
                <w:sz w:val="28"/>
                <w:szCs w:val="28"/>
              </w:rPr>
              <w:t>-</w:t>
            </w:r>
            <w:r w:rsidRPr="002A4E53">
              <w:rPr>
                <w:rFonts w:ascii="Times New Roman" w:hAnsi="Times New Roman" w:cs="Times New Roman"/>
                <w:sz w:val="28"/>
                <w:szCs w:val="28"/>
                <w:lang w:val="en-US"/>
              </w:rPr>
              <w:t>mail</w:t>
            </w:r>
            <w:r w:rsidRPr="00693E1D">
              <w:rPr>
                <w:rFonts w:ascii="Times New Roman" w:hAnsi="Times New Roman" w:cs="Times New Roman"/>
                <w:sz w:val="28"/>
                <w:szCs w:val="28"/>
              </w:rPr>
              <w:t xml:space="preserve">: </w:t>
            </w:r>
          </w:p>
          <w:p w:rsidR="007465C2" w:rsidRDefault="007465C2" w:rsidP="00184C01">
            <w:pPr>
              <w:pStyle w:val="a5"/>
              <w:spacing w:line="326" w:lineRule="exact"/>
              <w:ind w:left="0"/>
              <w:jc w:val="both"/>
              <w:rPr>
                <w:rFonts w:eastAsiaTheme="minorHAnsi"/>
                <w:sz w:val="28"/>
                <w:szCs w:val="28"/>
                <w:lang w:eastAsia="en-US"/>
              </w:rPr>
            </w:pPr>
          </w:p>
          <w:p w:rsidR="002520E4" w:rsidRPr="00193419" w:rsidRDefault="002520E4" w:rsidP="00184C01">
            <w:pPr>
              <w:pStyle w:val="a5"/>
              <w:spacing w:line="326" w:lineRule="exact"/>
              <w:ind w:left="0"/>
              <w:jc w:val="both"/>
              <w:rPr>
                <w:rFonts w:eastAsiaTheme="minorHAnsi"/>
                <w:b/>
                <w:sz w:val="28"/>
                <w:szCs w:val="28"/>
                <w:lang w:eastAsia="en-US"/>
              </w:rPr>
            </w:pPr>
            <w:r w:rsidRPr="00193419">
              <w:rPr>
                <w:rFonts w:eastAsiaTheme="minorHAnsi"/>
                <w:b/>
                <w:sz w:val="28"/>
                <w:szCs w:val="28"/>
                <w:lang w:eastAsia="en-US"/>
              </w:rPr>
              <w:t>Подписи, печати</w:t>
            </w:r>
          </w:p>
          <w:p w:rsidR="00760B82" w:rsidRPr="00693E1D" w:rsidRDefault="00760B82" w:rsidP="00184C01">
            <w:pPr>
              <w:pStyle w:val="a5"/>
              <w:spacing w:line="326" w:lineRule="exact"/>
              <w:ind w:left="0"/>
              <w:jc w:val="both"/>
              <w:rPr>
                <w:rFonts w:eastAsiaTheme="minorHAnsi"/>
                <w:sz w:val="28"/>
                <w:szCs w:val="28"/>
                <w:lang w:eastAsia="en-US"/>
              </w:rPr>
            </w:pPr>
          </w:p>
          <w:p w:rsidR="002520E4" w:rsidRPr="00693E1D" w:rsidRDefault="002520E4" w:rsidP="00184C01">
            <w:pPr>
              <w:pStyle w:val="a5"/>
              <w:tabs>
                <w:tab w:val="left" w:pos="4810"/>
              </w:tabs>
              <w:spacing w:after="149" w:line="326" w:lineRule="exact"/>
              <w:ind w:left="0"/>
              <w:jc w:val="both"/>
              <w:rPr>
                <w:rFonts w:eastAsiaTheme="minorHAnsi"/>
                <w:sz w:val="28"/>
                <w:szCs w:val="28"/>
                <w:lang w:eastAsia="en-US"/>
              </w:rPr>
            </w:pPr>
            <w:r w:rsidRPr="00693E1D">
              <w:rPr>
                <w:rFonts w:eastAsiaTheme="minorHAnsi"/>
                <w:sz w:val="28"/>
                <w:szCs w:val="28"/>
                <w:lang w:eastAsia="en-US"/>
              </w:rPr>
              <w:t>От РУП «Научно-практический центр НАН Беларуси по земледелию:</w:t>
            </w:r>
          </w:p>
          <w:p w:rsidR="002520E4" w:rsidRPr="00760B82" w:rsidRDefault="002520E4" w:rsidP="00184C01">
            <w:pPr>
              <w:pStyle w:val="a5"/>
              <w:tabs>
                <w:tab w:val="left" w:pos="4810"/>
              </w:tabs>
              <w:spacing w:before="322" w:after="149" w:line="326" w:lineRule="exact"/>
              <w:ind w:left="0"/>
              <w:jc w:val="both"/>
              <w:rPr>
                <w:rFonts w:eastAsiaTheme="minorHAnsi"/>
                <w:sz w:val="28"/>
                <w:szCs w:val="28"/>
                <w:lang w:eastAsia="en-US"/>
              </w:rPr>
            </w:pPr>
            <w:r w:rsidRPr="00760B82">
              <w:rPr>
                <w:rFonts w:eastAsiaTheme="minorHAnsi"/>
                <w:sz w:val="28"/>
                <w:szCs w:val="28"/>
                <w:lang w:eastAsia="en-US"/>
              </w:rPr>
              <w:t>Генеральный директор</w:t>
            </w:r>
          </w:p>
          <w:p w:rsidR="002520E4" w:rsidRPr="00760B82" w:rsidRDefault="002520E4" w:rsidP="00184C01">
            <w:pPr>
              <w:pStyle w:val="a5"/>
              <w:ind w:left="0"/>
              <w:jc w:val="both"/>
              <w:rPr>
                <w:rFonts w:eastAsiaTheme="minorHAnsi"/>
                <w:sz w:val="28"/>
                <w:szCs w:val="28"/>
                <w:lang w:eastAsia="en-US"/>
              </w:rPr>
            </w:pPr>
          </w:p>
          <w:p w:rsidR="002520E4" w:rsidRPr="00760B82" w:rsidRDefault="002520E4" w:rsidP="00184C01">
            <w:pPr>
              <w:pStyle w:val="a5"/>
              <w:ind w:left="0"/>
              <w:jc w:val="both"/>
              <w:rPr>
                <w:rFonts w:eastAsiaTheme="minorHAnsi"/>
                <w:sz w:val="28"/>
                <w:szCs w:val="28"/>
                <w:lang w:eastAsia="en-US"/>
              </w:rPr>
            </w:pPr>
            <w:r w:rsidRPr="00760B82">
              <w:rPr>
                <w:rFonts w:eastAsiaTheme="minorHAnsi"/>
                <w:sz w:val="28"/>
                <w:szCs w:val="28"/>
                <w:lang w:eastAsia="en-US"/>
              </w:rPr>
              <w:t xml:space="preserve"> ___________________Ф.И. Привалов</w:t>
            </w:r>
          </w:p>
          <w:p w:rsidR="002520E4" w:rsidRPr="00760B82" w:rsidRDefault="002520E4" w:rsidP="00184C01">
            <w:pPr>
              <w:spacing w:line="322" w:lineRule="exact"/>
              <w:ind w:hanging="1"/>
              <w:jc w:val="both"/>
              <w:rPr>
                <w:rFonts w:ascii="Times New Roman" w:hAnsi="Times New Roman" w:cs="Times New Roman"/>
                <w:sz w:val="28"/>
                <w:szCs w:val="28"/>
              </w:rPr>
            </w:pPr>
            <w:r w:rsidRPr="00760B82">
              <w:rPr>
                <w:rFonts w:ascii="Times New Roman" w:hAnsi="Times New Roman" w:cs="Times New Roman"/>
                <w:sz w:val="28"/>
                <w:szCs w:val="28"/>
              </w:rPr>
              <w:t>_________________________________</w:t>
            </w:r>
          </w:p>
          <w:p w:rsidR="002520E4" w:rsidRPr="00760B82" w:rsidRDefault="00760B82" w:rsidP="00184C01">
            <w:pPr>
              <w:spacing w:line="326" w:lineRule="exact"/>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2520E4" w:rsidRPr="00760B82" w:rsidRDefault="002520E4" w:rsidP="00184C01">
            <w:pPr>
              <w:spacing w:line="326" w:lineRule="exact"/>
              <w:jc w:val="both"/>
              <w:rPr>
                <w:rFonts w:ascii="Times New Roman" w:hAnsi="Times New Roman" w:cs="Times New Roman"/>
                <w:sz w:val="28"/>
                <w:szCs w:val="28"/>
              </w:rPr>
            </w:pPr>
            <w:r w:rsidRPr="00760B82">
              <w:rPr>
                <w:rFonts w:ascii="Times New Roman" w:hAnsi="Times New Roman" w:cs="Times New Roman"/>
                <w:sz w:val="28"/>
                <w:szCs w:val="28"/>
              </w:rPr>
              <w:t>Директор</w:t>
            </w:r>
          </w:p>
          <w:p w:rsidR="002520E4" w:rsidRPr="00760B82" w:rsidRDefault="002520E4" w:rsidP="00184C01">
            <w:pPr>
              <w:jc w:val="both"/>
              <w:rPr>
                <w:rFonts w:ascii="Times New Roman" w:hAnsi="Times New Roman" w:cs="Times New Roman"/>
                <w:sz w:val="28"/>
                <w:szCs w:val="28"/>
              </w:rPr>
            </w:pPr>
            <w:r w:rsidRPr="00760B82">
              <w:rPr>
                <w:rFonts w:ascii="Times New Roman" w:hAnsi="Times New Roman" w:cs="Times New Roman"/>
                <w:sz w:val="28"/>
                <w:szCs w:val="28"/>
              </w:rPr>
              <w:t>______________  __________________</w:t>
            </w:r>
          </w:p>
        </w:tc>
      </w:tr>
    </w:tbl>
    <w:p w:rsidR="00867339" w:rsidRPr="002520E4" w:rsidRDefault="00867339" w:rsidP="00184C01">
      <w:pPr>
        <w:jc w:val="both"/>
      </w:pPr>
    </w:p>
    <w:sectPr w:rsidR="00867339" w:rsidRPr="002520E4" w:rsidSect="002520E4">
      <w:headerReference w:type="even" r:id="rId13"/>
      <w:headerReference w:type="default" r:id="rId14"/>
      <w:footerReference w:type="even" r:id="rId15"/>
      <w:footerReference w:type="default" r:id="rId16"/>
      <w:headerReference w:type="first" r:id="rId17"/>
      <w:footerReference w:type="first" r:id="rId18"/>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B19" w:rsidRDefault="00760B19" w:rsidP="00184C01">
      <w:pPr>
        <w:spacing w:after="0" w:line="240" w:lineRule="auto"/>
      </w:pPr>
      <w:r>
        <w:separator/>
      </w:r>
    </w:p>
  </w:endnote>
  <w:endnote w:type="continuationSeparator" w:id="0">
    <w:p w:rsidR="00760B19" w:rsidRDefault="00760B19" w:rsidP="0018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C01" w:rsidRDefault="00184C0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063059"/>
      <w:docPartObj>
        <w:docPartGallery w:val="Page Numbers (Bottom of Page)"/>
        <w:docPartUnique/>
      </w:docPartObj>
    </w:sdtPr>
    <w:sdtEndPr/>
    <w:sdtContent>
      <w:p w:rsidR="00184C01" w:rsidRDefault="00184C01">
        <w:pPr>
          <w:pStyle w:val="aa"/>
          <w:jc w:val="center"/>
        </w:pPr>
        <w:r>
          <w:fldChar w:fldCharType="begin"/>
        </w:r>
        <w:r>
          <w:instrText>PAGE   \* MERGEFORMAT</w:instrText>
        </w:r>
        <w:r>
          <w:fldChar w:fldCharType="separate"/>
        </w:r>
        <w:r w:rsidR="00113899">
          <w:rPr>
            <w:noProof/>
          </w:rPr>
          <w:t>4</w:t>
        </w:r>
        <w:r>
          <w:fldChar w:fldCharType="end"/>
        </w:r>
      </w:p>
    </w:sdtContent>
  </w:sdt>
  <w:p w:rsidR="00184C01" w:rsidRDefault="00184C0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C01" w:rsidRDefault="00184C0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B19" w:rsidRDefault="00760B19" w:rsidP="00184C01">
      <w:pPr>
        <w:spacing w:after="0" w:line="240" w:lineRule="auto"/>
      </w:pPr>
      <w:r>
        <w:separator/>
      </w:r>
    </w:p>
  </w:footnote>
  <w:footnote w:type="continuationSeparator" w:id="0">
    <w:p w:rsidR="00760B19" w:rsidRDefault="00760B19" w:rsidP="00184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C01" w:rsidRDefault="00184C0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C01" w:rsidRDefault="00184C0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C01" w:rsidRDefault="00184C0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C685800"/>
    <w:lvl w:ilvl="0">
      <w:numFmt w:val="bullet"/>
      <w:lvlText w:val="*"/>
      <w:lvlJc w:val="left"/>
    </w:lvl>
  </w:abstractNum>
  <w:abstractNum w:abstractNumId="1">
    <w:nsid w:val="078A7722"/>
    <w:multiLevelType w:val="singleLevel"/>
    <w:tmpl w:val="24AC2E96"/>
    <w:lvl w:ilvl="0">
      <w:start w:val="2"/>
      <w:numFmt w:val="bullet"/>
      <w:lvlText w:val="-"/>
      <w:lvlJc w:val="left"/>
      <w:pPr>
        <w:tabs>
          <w:tab w:val="num" w:pos="1077"/>
        </w:tabs>
        <w:ind w:left="1077" w:hanging="360"/>
      </w:pPr>
      <w:rPr>
        <w:rFonts w:hint="default"/>
      </w:rPr>
    </w:lvl>
  </w:abstractNum>
  <w:abstractNum w:abstractNumId="2">
    <w:nsid w:val="09BC12EB"/>
    <w:multiLevelType w:val="singleLevel"/>
    <w:tmpl w:val="09705144"/>
    <w:lvl w:ilvl="0">
      <w:start w:val="1"/>
      <w:numFmt w:val="decimal"/>
      <w:lvlText w:val="2.%1."/>
      <w:legacy w:legacy="1" w:legacySpace="0" w:legacyIndent="720"/>
      <w:lvlJc w:val="left"/>
      <w:rPr>
        <w:rFonts w:ascii="Times New Roman" w:hAnsi="Times New Roman" w:cs="Times New Roman" w:hint="default"/>
      </w:rPr>
    </w:lvl>
  </w:abstractNum>
  <w:abstractNum w:abstractNumId="3">
    <w:nsid w:val="2DCE6537"/>
    <w:multiLevelType w:val="multilevel"/>
    <w:tmpl w:val="693C7B8E"/>
    <w:lvl w:ilvl="0">
      <w:start w:val="2"/>
      <w:numFmt w:val="decimal"/>
      <w:lvlText w:val="%1."/>
      <w:lvlJc w:val="left"/>
      <w:pPr>
        <w:ind w:left="450" w:hanging="450"/>
      </w:pPr>
      <w:rPr>
        <w:rFonts w:hint="default"/>
      </w:rPr>
    </w:lvl>
    <w:lvl w:ilvl="1">
      <w:start w:val="5"/>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4">
    <w:nsid w:val="4B7C133B"/>
    <w:multiLevelType w:val="hybridMultilevel"/>
    <w:tmpl w:val="90440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63365E"/>
    <w:multiLevelType w:val="singleLevel"/>
    <w:tmpl w:val="C11251DA"/>
    <w:lvl w:ilvl="0">
      <w:start w:val="1"/>
      <w:numFmt w:val="decimal"/>
      <w:lvlText w:val="5.%1."/>
      <w:legacy w:legacy="1" w:legacySpace="0" w:legacyIndent="432"/>
      <w:lvlJc w:val="left"/>
      <w:rPr>
        <w:rFonts w:ascii="Times New Roman" w:hAnsi="Times New Roman" w:cs="Times New Roman" w:hint="default"/>
      </w:rPr>
    </w:lvl>
  </w:abstractNum>
  <w:abstractNum w:abstractNumId="6">
    <w:nsid w:val="5E3C692F"/>
    <w:multiLevelType w:val="singleLevel"/>
    <w:tmpl w:val="FEB62F96"/>
    <w:lvl w:ilvl="0">
      <w:start w:val="3"/>
      <w:numFmt w:val="decimal"/>
      <w:lvlText w:val="3.%1."/>
      <w:legacy w:legacy="1" w:legacySpace="0" w:legacyIndent="523"/>
      <w:lvlJc w:val="left"/>
      <w:rPr>
        <w:rFonts w:ascii="Times New Roman" w:hAnsi="Times New Roman" w:cs="Times New Roman" w:hint="default"/>
      </w:rPr>
    </w:lvl>
  </w:abstractNum>
  <w:abstractNum w:abstractNumId="7">
    <w:nsid w:val="6A0A4D55"/>
    <w:multiLevelType w:val="singleLevel"/>
    <w:tmpl w:val="12A22FA2"/>
    <w:lvl w:ilvl="0">
      <w:start w:val="1"/>
      <w:numFmt w:val="decimal"/>
      <w:lvlText w:val="3.%1."/>
      <w:legacy w:legacy="1" w:legacySpace="0" w:legacyIndent="676"/>
      <w:lvlJc w:val="left"/>
      <w:rPr>
        <w:rFonts w:ascii="Times New Roman" w:hAnsi="Times New Roman" w:cs="Times New Roman" w:hint="default"/>
      </w:rPr>
    </w:lvl>
  </w:abstractNum>
  <w:abstractNum w:abstractNumId="8">
    <w:nsid w:val="6CB8119D"/>
    <w:multiLevelType w:val="multilevel"/>
    <w:tmpl w:val="67520CBE"/>
    <w:lvl w:ilvl="0">
      <w:start w:val="1"/>
      <w:numFmt w:val="decimal"/>
      <w:lvlText w:val="%1."/>
      <w:lvlJc w:val="left"/>
      <w:pPr>
        <w:tabs>
          <w:tab w:val="num" w:pos="1077"/>
        </w:tabs>
        <w:ind w:left="1077" w:hanging="360"/>
      </w:pPr>
      <w:rPr>
        <w:rFonts w:cs="Times New Roman" w:hint="default"/>
      </w:rPr>
    </w:lvl>
    <w:lvl w:ilvl="1">
      <w:start w:val="1"/>
      <w:numFmt w:val="decimal"/>
      <w:isLgl/>
      <w:lvlText w:val="%1.%2."/>
      <w:lvlJc w:val="left"/>
      <w:pPr>
        <w:tabs>
          <w:tab w:val="num" w:pos="1137"/>
        </w:tabs>
        <w:ind w:left="1137" w:hanging="420"/>
      </w:pPr>
      <w:rPr>
        <w:rFonts w:cs="Times New Roman" w:hint="default"/>
      </w:rPr>
    </w:lvl>
    <w:lvl w:ilvl="2">
      <w:start w:val="1"/>
      <w:numFmt w:val="decimal"/>
      <w:isLgl/>
      <w:lvlText w:val="%1.%2.%3."/>
      <w:lvlJc w:val="left"/>
      <w:pPr>
        <w:tabs>
          <w:tab w:val="num" w:pos="1437"/>
        </w:tabs>
        <w:ind w:left="1437" w:hanging="720"/>
      </w:pPr>
      <w:rPr>
        <w:rFonts w:cs="Times New Roman" w:hint="default"/>
      </w:rPr>
    </w:lvl>
    <w:lvl w:ilvl="3">
      <w:start w:val="1"/>
      <w:numFmt w:val="decimal"/>
      <w:isLgl/>
      <w:lvlText w:val="%1.%2.%3.%4."/>
      <w:lvlJc w:val="left"/>
      <w:pPr>
        <w:tabs>
          <w:tab w:val="num" w:pos="1437"/>
        </w:tabs>
        <w:ind w:left="1437" w:hanging="720"/>
      </w:pPr>
      <w:rPr>
        <w:rFonts w:cs="Times New Roman" w:hint="default"/>
      </w:rPr>
    </w:lvl>
    <w:lvl w:ilvl="4">
      <w:start w:val="1"/>
      <w:numFmt w:val="decimal"/>
      <w:isLgl/>
      <w:lvlText w:val="%1.%2.%3.%4.%5."/>
      <w:lvlJc w:val="left"/>
      <w:pPr>
        <w:tabs>
          <w:tab w:val="num" w:pos="1797"/>
        </w:tabs>
        <w:ind w:left="1797" w:hanging="1080"/>
      </w:pPr>
      <w:rPr>
        <w:rFonts w:cs="Times New Roman" w:hint="default"/>
      </w:rPr>
    </w:lvl>
    <w:lvl w:ilvl="5">
      <w:start w:val="1"/>
      <w:numFmt w:val="decimal"/>
      <w:isLgl/>
      <w:lvlText w:val="%1.%2.%3.%4.%5.%6."/>
      <w:lvlJc w:val="left"/>
      <w:pPr>
        <w:tabs>
          <w:tab w:val="num" w:pos="1797"/>
        </w:tabs>
        <w:ind w:left="1797" w:hanging="1080"/>
      </w:pPr>
      <w:rPr>
        <w:rFonts w:cs="Times New Roman" w:hint="default"/>
      </w:rPr>
    </w:lvl>
    <w:lvl w:ilvl="6">
      <w:start w:val="1"/>
      <w:numFmt w:val="decimal"/>
      <w:isLgl/>
      <w:lvlText w:val="%1.%2.%3.%4.%5.%6.%7."/>
      <w:lvlJc w:val="left"/>
      <w:pPr>
        <w:tabs>
          <w:tab w:val="num" w:pos="2157"/>
        </w:tabs>
        <w:ind w:left="2157" w:hanging="1440"/>
      </w:pPr>
      <w:rPr>
        <w:rFonts w:cs="Times New Roman" w:hint="default"/>
      </w:rPr>
    </w:lvl>
    <w:lvl w:ilvl="7">
      <w:start w:val="1"/>
      <w:numFmt w:val="decimal"/>
      <w:isLgl/>
      <w:lvlText w:val="%1.%2.%3.%4.%5.%6.%7.%8."/>
      <w:lvlJc w:val="left"/>
      <w:pPr>
        <w:tabs>
          <w:tab w:val="num" w:pos="2157"/>
        </w:tabs>
        <w:ind w:left="2157" w:hanging="1440"/>
      </w:pPr>
      <w:rPr>
        <w:rFonts w:cs="Times New Roman" w:hint="default"/>
      </w:rPr>
    </w:lvl>
    <w:lvl w:ilvl="8">
      <w:start w:val="1"/>
      <w:numFmt w:val="decimal"/>
      <w:isLgl/>
      <w:lvlText w:val="%1.%2.%3.%4.%5.%6.%7.%8.%9."/>
      <w:lvlJc w:val="left"/>
      <w:pPr>
        <w:tabs>
          <w:tab w:val="num" w:pos="2517"/>
        </w:tabs>
        <w:ind w:left="2517" w:hanging="1800"/>
      </w:pPr>
      <w:rPr>
        <w:rFonts w:cs="Times New Roman" w:hint="default"/>
      </w:rPr>
    </w:lvl>
  </w:abstractNum>
  <w:abstractNum w:abstractNumId="9">
    <w:nsid w:val="7B1947BA"/>
    <w:multiLevelType w:val="hybridMultilevel"/>
    <w:tmpl w:val="151E829E"/>
    <w:lvl w:ilvl="0" w:tplc="E5E403FC">
      <w:start w:val="1"/>
      <w:numFmt w:val="decimal"/>
      <w:lvlText w:val="%1."/>
      <w:lvlJc w:val="left"/>
      <w:pPr>
        <w:ind w:left="4373" w:hanging="360"/>
      </w:pPr>
      <w:rPr>
        <w:rFonts w:hint="default"/>
      </w:rPr>
    </w:lvl>
    <w:lvl w:ilvl="1" w:tplc="04190019" w:tentative="1">
      <w:start w:val="1"/>
      <w:numFmt w:val="lowerLetter"/>
      <w:lvlText w:val="%2."/>
      <w:lvlJc w:val="left"/>
      <w:pPr>
        <w:ind w:left="5093" w:hanging="360"/>
      </w:pPr>
    </w:lvl>
    <w:lvl w:ilvl="2" w:tplc="0419001B" w:tentative="1">
      <w:start w:val="1"/>
      <w:numFmt w:val="lowerRoman"/>
      <w:lvlText w:val="%3."/>
      <w:lvlJc w:val="right"/>
      <w:pPr>
        <w:ind w:left="5813" w:hanging="180"/>
      </w:pPr>
    </w:lvl>
    <w:lvl w:ilvl="3" w:tplc="0419000F" w:tentative="1">
      <w:start w:val="1"/>
      <w:numFmt w:val="decimal"/>
      <w:lvlText w:val="%4."/>
      <w:lvlJc w:val="left"/>
      <w:pPr>
        <w:ind w:left="6533" w:hanging="360"/>
      </w:pPr>
    </w:lvl>
    <w:lvl w:ilvl="4" w:tplc="04190019" w:tentative="1">
      <w:start w:val="1"/>
      <w:numFmt w:val="lowerLetter"/>
      <w:lvlText w:val="%5."/>
      <w:lvlJc w:val="left"/>
      <w:pPr>
        <w:ind w:left="7253" w:hanging="360"/>
      </w:pPr>
    </w:lvl>
    <w:lvl w:ilvl="5" w:tplc="0419001B" w:tentative="1">
      <w:start w:val="1"/>
      <w:numFmt w:val="lowerRoman"/>
      <w:lvlText w:val="%6."/>
      <w:lvlJc w:val="right"/>
      <w:pPr>
        <w:ind w:left="7973" w:hanging="180"/>
      </w:pPr>
    </w:lvl>
    <w:lvl w:ilvl="6" w:tplc="0419000F" w:tentative="1">
      <w:start w:val="1"/>
      <w:numFmt w:val="decimal"/>
      <w:lvlText w:val="%7."/>
      <w:lvlJc w:val="left"/>
      <w:pPr>
        <w:ind w:left="8693" w:hanging="360"/>
      </w:pPr>
    </w:lvl>
    <w:lvl w:ilvl="7" w:tplc="04190019" w:tentative="1">
      <w:start w:val="1"/>
      <w:numFmt w:val="lowerLetter"/>
      <w:lvlText w:val="%8."/>
      <w:lvlJc w:val="left"/>
      <w:pPr>
        <w:ind w:left="9413" w:hanging="360"/>
      </w:pPr>
    </w:lvl>
    <w:lvl w:ilvl="8" w:tplc="0419001B" w:tentative="1">
      <w:start w:val="1"/>
      <w:numFmt w:val="lowerRoman"/>
      <w:lvlText w:val="%9."/>
      <w:lvlJc w:val="right"/>
      <w:pPr>
        <w:ind w:left="10133" w:hanging="180"/>
      </w:pPr>
    </w:lvl>
  </w:abstractNum>
  <w:num w:numId="1">
    <w:abstractNumId w:val="8"/>
  </w:num>
  <w:num w:numId="2">
    <w:abstractNumId w:val="1"/>
  </w:num>
  <w:num w:numId="3">
    <w:abstractNumId w:val="0"/>
    <w:lvlOverride w:ilvl="0">
      <w:lvl w:ilvl="0">
        <w:numFmt w:val="bullet"/>
        <w:lvlText w:val="-"/>
        <w:legacy w:legacy="1" w:legacySpace="0" w:legacyIndent="365"/>
        <w:lvlJc w:val="left"/>
        <w:rPr>
          <w:rFonts w:ascii="Times New Roman" w:hAnsi="Times New Roman" w:hint="default"/>
        </w:rPr>
      </w:lvl>
    </w:lvlOverride>
  </w:num>
  <w:num w:numId="4">
    <w:abstractNumId w:val="5"/>
  </w:num>
  <w:num w:numId="5">
    <w:abstractNumId w:val="0"/>
    <w:lvlOverride w:ilvl="0">
      <w:lvl w:ilvl="0">
        <w:numFmt w:val="bullet"/>
        <w:lvlText w:val="-"/>
        <w:legacy w:legacy="1" w:legacySpace="0" w:legacyIndent="355"/>
        <w:lvlJc w:val="left"/>
        <w:rPr>
          <w:rFonts w:ascii="Times New Roman" w:hAnsi="Times New Roman" w:hint="default"/>
        </w:rPr>
      </w:lvl>
    </w:lvlOverride>
  </w:num>
  <w:num w:numId="6">
    <w:abstractNumId w:val="7"/>
  </w:num>
  <w:num w:numId="7">
    <w:abstractNumId w:val="6"/>
  </w:num>
  <w:num w:numId="8">
    <w:abstractNumId w:val="9"/>
  </w:num>
  <w:num w:numId="9">
    <w:abstractNumId w:val="2"/>
  </w:num>
  <w:num w:numId="10">
    <w:abstractNumId w:val="0"/>
    <w:lvlOverride w:ilvl="0">
      <w:lvl w:ilvl="0">
        <w:numFmt w:val="bullet"/>
        <w:lvlText w:val="-"/>
        <w:legacy w:legacy="1" w:legacySpace="0" w:legacyIndent="346"/>
        <w:lvlJc w:val="left"/>
        <w:rPr>
          <w:rFonts w:ascii="Times New Roman" w:hAnsi="Times New Roman" w:hint="default"/>
        </w:rPr>
      </w:lvl>
    </w:lvlOverride>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E4"/>
    <w:rsid w:val="000544A4"/>
    <w:rsid w:val="00057D2F"/>
    <w:rsid w:val="00113899"/>
    <w:rsid w:val="00135500"/>
    <w:rsid w:val="0014231B"/>
    <w:rsid w:val="00184C01"/>
    <w:rsid w:val="00193419"/>
    <w:rsid w:val="001E372C"/>
    <w:rsid w:val="002520E4"/>
    <w:rsid w:val="002A4E53"/>
    <w:rsid w:val="002B197B"/>
    <w:rsid w:val="00311D01"/>
    <w:rsid w:val="003E7045"/>
    <w:rsid w:val="00417489"/>
    <w:rsid w:val="00572EF9"/>
    <w:rsid w:val="005D693B"/>
    <w:rsid w:val="00617552"/>
    <w:rsid w:val="00693E1D"/>
    <w:rsid w:val="006A2747"/>
    <w:rsid w:val="006C5ACB"/>
    <w:rsid w:val="00730783"/>
    <w:rsid w:val="007465C2"/>
    <w:rsid w:val="00760B19"/>
    <w:rsid w:val="00760B82"/>
    <w:rsid w:val="008348B2"/>
    <w:rsid w:val="00867339"/>
    <w:rsid w:val="008D71C7"/>
    <w:rsid w:val="00A24EC2"/>
    <w:rsid w:val="00A57A40"/>
    <w:rsid w:val="00A60751"/>
    <w:rsid w:val="00AA52B0"/>
    <w:rsid w:val="00B92CF8"/>
    <w:rsid w:val="00C36006"/>
    <w:rsid w:val="00C92EAC"/>
    <w:rsid w:val="00CE129F"/>
    <w:rsid w:val="00D3600E"/>
    <w:rsid w:val="00D51943"/>
    <w:rsid w:val="00DD538C"/>
    <w:rsid w:val="00E268FC"/>
    <w:rsid w:val="00E4740C"/>
    <w:rsid w:val="00EA4410"/>
    <w:rsid w:val="00F31A5B"/>
    <w:rsid w:val="00F67F79"/>
    <w:rsid w:val="00FB6873"/>
    <w:rsid w:val="00FD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20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9"/>
    <w:qFormat/>
    <w:rsid w:val="002520E4"/>
    <w:pPr>
      <w:keepNext/>
      <w:tabs>
        <w:tab w:val="left" w:pos="284"/>
      </w:tabs>
      <w:spacing w:after="0" w:line="240" w:lineRule="auto"/>
      <w:ind w:left="2160" w:hanging="1620"/>
      <w:jc w:val="center"/>
      <w:outlineLvl w:val="2"/>
    </w:pPr>
    <w:rPr>
      <w:rFonts w:ascii="Times New Roman" w:eastAsia="Times New Roman" w:hAnsi="Times New Roman" w:cs="Times New Roman"/>
      <w:b/>
      <w:sz w:val="28"/>
      <w:szCs w:val="20"/>
      <w:u w:val="single"/>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520E4"/>
    <w:rPr>
      <w:color w:val="0563C1" w:themeColor="hyperlink"/>
      <w:u w:val="single"/>
    </w:rPr>
  </w:style>
  <w:style w:type="character" w:customStyle="1" w:styleId="30">
    <w:name w:val="Заголовок 3 Знак"/>
    <w:basedOn w:val="a0"/>
    <w:link w:val="3"/>
    <w:uiPriority w:val="99"/>
    <w:rsid w:val="002520E4"/>
    <w:rPr>
      <w:rFonts w:ascii="Times New Roman" w:eastAsia="Times New Roman" w:hAnsi="Times New Roman" w:cs="Times New Roman"/>
      <w:b/>
      <w:sz w:val="28"/>
      <w:szCs w:val="20"/>
      <w:u w:val="single"/>
      <w:lang w:val="en-US" w:eastAsia="ru-RU"/>
    </w:rPr>
  </w:style>
  <w:style w:type="character" w:customStyle="1" w:styleId="10">
    <w:name w:val="Заголовок 1 Знак"/>
    <w:basedOn w:val="a0"/>
    <w:link w:val="1"/>
    <w:uiPriority w:val="9"/>
    <w:rsid w:val="002520E4"/>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99"/>
    <w:qFormat/>
    <w:rsid w:val="002520E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Indent"/>
    <w:basedOn w:val="a"/>
    <w:link w:val="a7"/>
    <w:uiPriority w:val="99"/>
    <w:rsid w:val="002520E4"/>
    <w:pPr>
      <w:spacing w:after="0" w:line="240" w:lineRule="auto"/>
      <w:ind w:firstLine="426"/>
      <w:jc w:val="both"/>
    </w:pPr>
    <w:rPr>
      <w:rFonts w:ascii="Times New Roman" w:eastAsia="Times New Roman" w:hAnsi="Times New Roman" w:cs="Times New Roman"/>
      <w:sz w:val="24"/>
      <w:szCs w:val="20"/>
      <w:lang w:val="en-US" w:eastAsia="ru-RU"/>
    </w:rPr>
  </w:style>
  <w:style w:type="character" w:customStyle="1" w:styleId="a7">
    <w:name w:val="Основной текст с отступом Знак"/>
    <w:basedOn w:val="a0"/>
    <w:link w:val="a6"/>
    <w:uiPriority w:val="99"/>
    <w:rsid w:val="002520E4"/>
    <w:rPr>
      <w:rFonts w:ascii="Times New Roman" w:eastAsia="Times New Roman" w:hAnsi="Times New Roman" w:cs="Times New Roman"/>
      <w:sz w:val="24"/>
      <w:szCs w:val="20"/>
      <w:lang w:val="en-US" w:eastAsia="ru-RU"/>
    </w:rPr>
  </w:style>
  <w:style w:type="paragraph" w:styleId="a8">
    <w:name w:val="header"/>
    <w:basedOn w:val="a"/>
    <w:link w:val="a9"/>
    <w:uiPriority w:val="99"/>
    <w:unhideWhenUsed/>
    <w:rsid w:val="00184C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4C01"/>
  </w:style>
  <w:style w:type="paragraph" w:styleId="aa">
    <w:name w:val="footer"/>
    <w:basedOn w:val="a"/>
    <w:link w:val="ab"/>
    <w:uiPriority w:val="99"/>
    <w:unhideWhenUsed/>
    <w:rsid w:val="00184C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4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20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9"/>
    <w:qFormat/>
    <w:rsid w:val="002520E4"/>
    <w:pPr>
      <w:keepNext/>
      <w:tabs>
        <w:tab w:val="left" w:pos="284"/>
      </w:tabs>
      <w:spacing w:after="0" w:line="240" w:lineRule="auto"/>
      <w:ind w:left="2160" w:hanging="1620"/>
      <w:jc w:val="center"/>
      <w:outlineLvl w:val="2"/>
    </w:pPr>
    <w:rPr>
      <w:rFonts w:ascii="Times New Roman" w:eastAsia="Times New Roman" w:hAnsi="Times New Roman" w:cs="Times New Roman"/>
      <w:b/>
      <w:sz w:val="28"/>
      <w:szCs w:val="20"/>
      <w:u w:val="single"/>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520E4"/>
    <w:rPr>
      <w:color w:val="0563C1" w:themeColor="hyperlink"/>
      <w:u w:val="single"/>
    </w:rPr>
  </w:style>
  <w:style w:type="character" w:customStyle="1" w:styleId="30">
    <w:name w:val="Заголовок 3 Знак"/>
    <w:basedOn w:val="a0"/>
    <w:link w:val="3"/>
    <w:uiPriority w:val="99"/>
    <w:rsid w:val="002520E4"/>
    <w:rPr>
      <w:rFonts w:ascii="Times New Roman" w:eastAsia="Times New Roman" w:hAnsi="Times New Roman" w:cs="Times New Roman"/>
      <w:b/>
      <w:sz w:val="28"/>
      <w:szCs w:val="20"/>
      <w:u w:val="single"/>
      <w:lang w:val="en-US" w:eastAsia="ru-RU"/>
    </w:rPr>
  </w:style>
  <w:style w:type="character" w:customStyle="1" w:styleId="10">
    <w:name w:val="Заголовок 1 Знак"/>
    <w:basedOn w:val="a0"/>
    <w:link w:val="1"/>
    <w:uiPriority w:val="9"/>
    <w:rsid w:val="002520E4"/>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99"/>
    <w:qFormat/>
    <w:rsid w:val="002520E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Indent"/>
    <w:basedOn w:val="a"/>
    <w:link w:val="a7"/>
    <w:uiPriority w:val="99"/>
    <w:rsid w:val="002520E4"/>
    <w:pPr>
      <w:spacing w:after="0" w:line="240" w:lineRule="auto"/>
      <w:ind w:firstLine="426"/>
      <w:jc w:val="both"/>
    </w:pPr>
    <w:rPr>
      <w:rFonts w:ascii="Times New Roman" w:eastAsia="Times New Roman" w:hAnsi="Times New Roman" w:cs="Times New Roman"/>
      <w:sz w:val="24"/>
      <w:szCs w:val="20"/>
      <w:lang w:val="en-US" w:eastAsia="ru-RU"/>
    </w:rPr>
  </w:style>
  <w:style w:type="character" w:customStyle="1" w:styleId="a7">
    <w:name w:val="Основной текст с отступом Знак"/>
    <w:basedOn w:val="a0"/>
    <w:link w:val="a6"/>
    <w:uiPriority w:val="99"/>
    <w:rsid w:val="002520E4"/>
    <w:rPr>
      <w:rFonts w:ascii="Times New Roman" w:eastAsia="Times New Roman" w:hAnsi="Times New Roman" w:cs="Times New Roman"/>
      <w:sz w:val="24"/>
      <w:szCs w:val="20"/>
      <w:lang w:val="en-US" w:eastAsia="ru-RU"/>
    </w:rPr>
  </w:style>
  <w:style w:type="paragraph" w:styleId="a8">
    <w:name w:val="header"/>
    <w:basedOn w:val="a"/>
    <w:link w:val="a9"/>
    <w:uiPriority w:val="99"/>
    <w:unhideWhenUsed/>
    <w:rsid w:val="00184C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4C01"/>
  </w:style>
  <w:style w:type="paragraph" w:styleId="aa">
    <w:name w:val="footer"/>
    <w:basedOn w:val="a"/>
    <w:link w:val="ab"/>
    <w:uiPriority w:val="99"/>
    <w:unhideWhenUsed/>
    <w:rsid w:val="00184C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4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371208">
      <w:bodyDiv w:val="1"/>
      <w:marLeft w:val="0"/>
      <w:marRight w:val="0"/>
      <w:marTop w:val="0"/>
      <w:marBottom w:val="0"/>
      <w:divBdr>
        <w:top w:val="none" w:sz="0" w:space="0" w:color="auto"/>
        <w:left w:val="none" w:sz="0" w:space="0" w:color="auto"/>
        <w:bottom w:val="none" w:sz="0" w:space="0" w:color="auto"/>
        <w:right w:val="none" w:sz="0" w:space="0" w:color="auto"/>
      </w:divBdr>
    </w:div>
    <w:div w:id="135032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is@tut.by"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zis@tut.by"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zis@tut.b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elgenbank@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zis@tut.by"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3038</Words>
  <Characters>17317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Пантелей</dc:creator>
  <cp:lastModifiedBy>user</cp:lastModifiedBy>
  <cp:revision>40</cp:revision>
  <dcterms:created xsi:type="dcterms:W3CDTF">2017-12-27T08:14:00Z</dcterms:created>
  <dcterms:modified xsi:type="dcterms:W3CDTF">2017-12-27T08:47:00Z</dcterms:modified>
</cp:coreProperties>
</file>